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40DE0" w14:textId="77777777" w:rsidR="00C67B94" w:rsidRDefault="00C67B94" w:rsidP="00C67B94">
      <w:pPr>
        <w:jc w:val="left"/>
        <w:rPr>
          <w:b/>
          <w:bCs/>
          <w:sz w:val="24"/>
          <w:szCs w:val="24"/>
          <w:lang w:eastAsia="x-none"/>
        </w:rPr>
      </w:pPr>
    </w:p>
    <w:p w14:paraId="2D040DE1" w14:textId="77777777" w:rsidR="00C67B94" w:rsidRPr="00FA5D21" w:rsidRDefault="00C67B94" w:rsidP="00C67B94">
      <w:pPr>
        <w:pStyle w:val="a7"/>
        <w:tabs>
          <w:tab w:val="left" w:pos="7268"/>
        </w:tabs>
        <w:spacing w:before="0" w:after="0"/>
      </w:pPr>
      <w:r w:rsidRPr="00FA5D21">
        <w:rPr>
          <w:rFonts w:ascii="Myriad Pro" w:hAnsi="Myriad Pro"/>
          <w:b/>
          <w:bCs/>
          <w:sz w:val="24"/>
          <w:szCs w:val="24"/>
        </w:rPr>
        <w:t>Оригинальная статья/</w:t>
      </w:r>
      <w:r w:rsidRPr="00FA5D21">
        <w:rPr>
          <w:rFonts w:ascii="Myriad Pro" w:hAnsi="Myriad Pro"/>
          <w:b/>
          <w:bCs/>
          <w:sz w:val="24"/>
          <w:szCs w:val="24"/>
          <w:lang w:val="fr-FR"/>
        </w:rPr>
        <w:t xml:space="preserve"> Original</w:t>
      </w:r>
      <w:r w:rsidRPr="00FA5D21">
        <w:rPr>
          <w:rFonts w:ascii="Myriad Pro" w:hAnsi="Myriad Pro"/>
          <w:b/>
          <w:bCs/>
          <w:sz w:val="24"/>
          <w:szCs w:val="24"/>
        </w:rPr>
        <w:t xml:space="preserve"> </w:t>
      </w:r>
      <w:r w:rsidRPr="00FA5D21">
        <w:rPr>
          <w:rFonts w:ascii="Myriad Pro" w:hAnsi="Myriad Pro"/>
          <w:b/>
          <w:bCs/>
          <w:sz w:val="24"/>
          <w:szCs w:val="24"/>
          <w:lang w:val="en-US"/>
        </w:rPr>
        <w:t>article</w:t>
      </w:r>
    </w:p>
    <w:p w14:paraId="2D040DE2" w14:textId="77777777" w:rsidR="00C67B94" w:rsidRPr="00FA5D21" w:rsidRDefault="00C67B94" w:rsidP="00C67B94">
      <w:pPr>
        <w:spacing w:after="180"/>
        <w:jc w:val="left"/>
      </w:pPr>
      <w:r w:rsidRPr="00FA5D21">
        <w:rPr>
          <w:rFonts w:ascii="Myriad Pro" w:hAnsi="Myriad Pro"/>
          <w:b/>
          <w:bCs/>
          <w:sz w:val="24"/>
          <w:szCs w:val="24"/>
          <w:lang w:eastAsia="x-none"/>
        </w:rPr>
        <w:t>(Обзорная статья/</w:t>
      </w:r>
      <w:r w:rsidRPr="00FA5D21">
        <w:rPr>
          <w:rFonts w:ascii="Myriad Pro" w:hAnsi="Myriad Pro"/>
          <w:b/>
          <w:bCs/>
          <w:sz w:val="24"/>
          <w:szCs w:val="24"/>
        </w:rPr>
        <w:t xml:space="preserve"> </w:t>
      </w:r>
      <w:r w:rsidRPr="00FA5D21">
        <w:rPr>
          <w:rFonts w:ascii="Myriad Pro" w:hAnsi="Myriad Pro"/>
          <w:b/>
          <w:bCs/>
          <w:sz w:val="24"/>
          <w:szCs w:val="24"/>
          <w:lang w:val="en-US"/>
        </w:rPr>
        <w:t>Review</w:t>
      </w:r>
      <w:r w:rsidRPr="00FA5D21">
        <w:rPr>
          <w:rFonts w:ascii="Myriad Pro" w:hAnsi="Myriad Pro"/>
          <w:b/>
          <w:bCs/>
          <w:sz w:val="24"/>
          <w:szCs w:val="24"/>
        </w:rPr>
        <w:t xml:space="preserve"> </w:t>
      </w:r>
      <w:r w:rsidRPr="00FA5D21">
        <w:rPr>
          <w:rFonts w:ascii="Myriad Pro" w:hAnsi="Myriad Pro"/>
          <w:b/>
          <w:bCs/>
          <w:sz w:val="24"/>
          <w:szCs w:val="24"/>
          <w:lang w:val="fr-FR"/>
        </w:rPr>
        <w:t>article</w:t>
      </w:r>
      <w:r w:rsidRPr="00FA5D21">
        <w:rPr>
          <w:rFonts w:ascii="Myriad Pro" w:hAnsi="Myriad Pro"/>
          <w:b/>
          <w:bCs/>
          <w:sz w:val="24"/>
          <w:szCs w:val="24"/>
        </w:rPr>
        <w:t>)</w:t>
      </w:r>
    </w:p>
    <w:p w14:paraId="2D040DE3" w14:textId="77777777" w:rsidR="00C67B94" w:rsidRPr="00FA5D21" w:rsidRDefault="00C67B94" w:rsidP="00C67B94">
      <w:pPr>
        <w:jc w:val="left"/>
        <w:rPr>
          <w:szCs w:val="22"/>
        </w:rPr>
      </w:pPr>
      <w:r w:rsidRPr="00FA5D21">
        <w:rPr>
          <w:szCs w:val="22"/>
        </w:rPr>
        <w:t xml:space="preserve">УДК </w:t>
      </w:r>
      <w:r w:rsidRPr="00FA5D21">
        <w:rPr>
          <w:szCs w:val="22"/>
          <w:lang w:val="en-US"/>
        </w:rPr>
        <w:t>XXX</w:t>
      </w:r>
    </w:p>
    <w:p w14:paraId="2D040DE4" w14:textId="77777777" w:rsidR="00C67B94" w:rsidRPr="00FA5D21" w:rsidRDefault="00C67B94" w:rsidP="00C67B94">
      <w:pPr>
        <w:spacing w:after="240"/>
        <w:jc w:val="left"/>
        <w:rPr>
          <w:rFonts w:eastAsia="Calibri"/>
          <w:szCs w:val="22"/>
        </w:rPr>
      </w:pPr>
      <w:r w:rsidRPr="00FA5D21">
        <w:rPr>
          <w:szCs w:val="22"/>
          <w:shd w:val="clear" w:color="auto" w:fill="FFFFFF"/>
          <w:lang w:val="en-US"/>
        </w:rPr>
        <w:t>https</w:t>
      </w:r>
      <w:r w:rsidRPr="00FA5D21">
        <w:rPr>
          <w:szCs w:val="22"/>
          <w:shd w:val="clear" w:color="auto" w:fill="FFFFFF"/>
        </w:rPr>
        <w:t>://</w:t>
      </w:r>
      <w:proofErr w:type="spellStart"/>
      <w:r w:rsidRPr="00FA5D21">
        <w:rPr>
          <w:szCs w:val="22"/>
          <w:shd w:val="clear" w:color="auto" w:fill="FFFFFF"/>
          <w:lang w:val="en-US"/>
        </w:rPr>
        <w:t>doi</w:t>
      </w:r>
      <w:proofErr w:type="spellEnd"/>
      <w:r w:rsidRPr="00FA5D21">
        <w:rPr>
          <w:szCs w:val="22"/>
          <w:shd w:val="clear" w:color="auto" w:fill="FFFFFF"/>
        </w:rPr>
        <w:t>.</w:t>
      </w:r>
      <w:r w:rsidRPr="00FA5D21">
        <w:rPr>
          <w:szCs w:val="22"/>
          <w:shd w:val="clear" w:color="auto" w:fill="FFFFFF"/>
          <w:lang w:val="en-US"/>
        </w:rPr>
        <w:t>org</w:t>
      </w:r>
      <w:r w:rsidRPr="00FA5D21">
        <w:rPr>
          <w:szCs w:val="22"/>
          <w:shd w:val="clear" w:color="auto" w:fill="FFFFFF"/>
        </w:rPr>
        <w:t>/</w:t>
      </w:r>
      <w:r w:rsidRPr="00FA5D21">
        <w:rPr>
          <w:rFonts w:eastAsia="Calibri"/>
          <w:szCs w:val="22"/>
          <w:lang w:val="en-US"/>
        </w:rPr>
        <w:t>XXX</w:t>
      </w:r>
      <w:r w:rsidRPr="00FA5D21">
        <w:rPr>
          <w:rFonts w:eastAsia="Calibri"/>
          <w:szCs w:val="22"/>
        </w:rPr>
        <w:t>/</w:t>
      </w:r>
      <w:r w:rsidRPr="00FA5D21">
        <w:rPr>
          <w:rFonts w:eastAsia="Calibri"/>
          <w:szCs w:val="22"/>
          <w:lang w:val="en-US"/>
        </w:rPr>
        <w:t>XXX</w:t>
      </w:r>
    </w:p>
    <w:p w14:paraId="2D040DE5" w14:textId="77777777" w:rsidR="00C67B94" w:rsidRPr="00FA5D21" w:rsidRDefault="00C67B94" w:rsidP="00C67B94">
      <w:pPr>
        <w:spacing w:line="264" w:lineRule="auto"/>
        <w:jc w:val="center"/>
        <w:rPr>
          <w:rFonts w:ascii="Myriad Pro" w:hAnsi="Myriad Pro" w:cs="Lucida Sans Unicode"/>
          <w:b/>
          <w:sz w:val="28"/>
          <w:szCs w:val="28"/>
        </w:rPr>
      </w:pPr>
      <w:r w:rsidRPr="00FA5D21">
        <w:rPr>
          <w:rFonts w:ascii="Myriad Pro" w:hAnsi="Myriad Pro" w:cs="Lucida Sans Unicode"/>
          <w:b/>
          <w:sz w:val="28"/>
          <w:szCs w:val="28"/>
        </w:rPr>
        <w:t>Название статьи</w:t>
      </w:r>
    </w:p>
    <w:p w14:paraId="2D040DE6" w14:textId="77777777" w:rsidR="00C67B94" w:rsidRPr="00FA5D21" w:rsidRDefault="00C67B94" w:rsidP="00C67B94">
      <w:pPr>
        <w:jc w:val="center"/>
        <w:rPr>
          <w:rFonts w:ascii="Myriad Pro" w:hAnsi="Myriad Pro" w:cs="Lucida Sans Unicode"/>
          <w:b/>
          <w:sz w:val="26"/>
          <w:szCs w:val="26"/>
        </w:rPr>
      </w:pPr>
      <w:bookmarkStart w:id="0" w:name="_Hlk129709232"/>
      <w:bookmarkEnd w:id="0"/>
    </w:p>
    <w:p w14:paraId="2D040DE7" w14:textId="77777777" w:rsidR="00C67B94" w:rsidRPr="00FA5D21" w:rsidRDefault="00C67B94" w:rsidP="00C67B94">
      <w:pPr>
        <w:spacing w:after="60"/>
        <w:jc w:val="center"/>
        <w:rPr>
          <w:rFonts w:ascii="Myriad Pro" w:hAnsi="Myriad Pro" w:cs="Lucida Sans Unicode"/>
          <w:b/>
          <w:bCs/>
          <w:iCs/>
          <w:sz w:val="24"/>
          <w:szCs w:val="24"/>
          <w:vertAlign w:val="superscript"/>
        </w:rPr>
      </w:pPr>
      <w:r w:rsidRPr="00FA5D21">
        <w:rPr>
          <w:rFonts w:ascii="Myriad Pro" w:hAnsi="Myriad Pro" w:cs="Lucida Sans Unicode"/>
          <w:b/>
          <w:bCs/>
          <w:iCs/>
          <w:szCs w:val="22"/>
        </w:rPr>
        <w:t>А.А. Автор</w:t>
      </w:r>
      <w:r w:rsidRPr="00FA5D21">
        <w:rPr>
          <w:rFonts w:ascii="Myriad Pro" w:hAnsi="Myriad Pro" w:cs="Lucida Sans Unicode"/>
          <w:b/>
          <w:bCs/>
          <w:iCs/>
          <w:szCs w:val="22"/>
          <w:vertAlign w:val="superscript"/>
        </w:rPr>
        <w:t>1</w:t>
      </w:r>
      <w:r w:rsidRPr="00FA5D21">
        <w:rPr>
          <w:rFonts w:ascii="Myriad Pro" w:hAnsi="Myriad Pro" w:cs="Lucida Sans Unicode"/>
          <w:b/>
          <w:bCs/>
          <w:iCs/>
          <w:szCs w:val="22"/>
        </w:rPr>
        <w:t>, Б.Б. Автор</w:t>
      </w:r>
      <w:r w:rsidRPr="00FA5D21">
        <w:rPr>
          <w:rFonts w:ascii="Myriad Pro" w:hAnsi="Myriad Pro" w:cs="Lucida Sans Unicode"/>
          <w:b/>
          <w:bCs/>
          <w:iCs/>
          <w:szCs w:val="22"/>
          <w:vertAlign w:val="superscript"/>
        </w:rPr>
        <w:t xml:space="preserve">2 </w:t>
      </w:r>
      <w:r w:rsidRPr="00FA5D21">
        <w:rPr>
          <w:rFonts w:ascii="Wingdings" w:hAnsi="Wingdings" w:cs="Lucida Sans Unicode"/>
          <w:sz w:val="28"/>
          <w:szCs w:val="28"/>
          <w:vertAlign w:val="superscript"/>
        </w:rPr>
        <w:t></w:t>
      </w:r>
    </w:p>
    <w:p w14:paraId="2D040DE8" w14:textId="77777777" w:rsidR="00C67B94" w:rsidRPr="00FA5D21" w:rsidRDefault="00C67B94" w:rsidP="00C67B94">
      <w:pPr>
        <w:spacing w:before="120"/>
        <w:jc w:val="center"/>
        <w:rPr>
          <w:sz w:val="20"/>
        </w:rPr>
      </w:pPr>
      <w:r w:rsidRPr="00FA5D21">
        <w:rPr>
          <w:iCs/>
          <w:szCs w:val="22"/>
          <w:vertAlign w:val="superscript"/>
          <w:lang w:eastAsia="x-none"/>
        </w:rPr>
        <w:t>1</w:t>
      </w:r>
      <w:r w:rsidRPr="00FA5D21">
        <w:rPr>
          <w:sz w:val="20"/>
        </w:rPr>
        <w:t>наименование организации (в скобках полный адрес организации с почтовым индексом)</w:t>
      </w:r>
    </w:p>
    <w:p w14:paraId="2D040DE9" w14:textId="77777777" w:rsidR="00C67B94" w:rsidRPr="00FA5D21" w:rsidRDefault="00C67B94" w:rsidP="00C67B94">
      <w:pPr>
        <w:ind w:left="284"/>
        <w:jc w:val="center"/>
        <w:rPr>
          <w:sz w:val="20"/>
        </w:rPr>
      </w:pPr>
      <w:r w:rsidRPr="00FA5D21">
        <w:rPr>
          <w:sz w:val="20"/>
        </w:rPr>
        <w:t>ученая степень, ученое звание, должность</w:t>
      </w:r>
    </w:p>
    <w:p w14:paraId="2D040DEA" w14:textId="77777777" w:rsidR="00C67B94" w:rsidRPr="00FA5D21" w:rsidRDefault="00C67B94" w:rsidP="00C67B94">
      <w:pPr>
        <w:ind w:left="284"/>
        <w:jc w:val="center"/>
        <w:rPr>
          <w:sz w:val="20"/>
          <w:lang w:val="en-US"/>
        </w:rPr>
      </w:pPr>
      <w:r w:rsidRPr="00FA5D21">
        <w:rPr>
          <w:sz w:val="20"/>
        </w:rPr>
        <w:t xml:space="preserve">ORCID: https://orcid.org/000000. </w:t>
      </w:r>
      <w:r w:rsidRPr="00FA5D21">
        <w:rPr>
          <w:sz w:val="20"/>
          <w:lang w:val="en-US"/>
        </w:rPr>
        <w:t>E-mail: ivanov@mail.ru.</w:t>
      </w:r>
    </w:p>
    <w:p w14:paraId="2D040DEB" w14:textId="77777777" w:rsidR="00C67B94" w:rsidRPr="00FA5D21" w:rsidRDefault="00C67B94" w:rsidP="00C67B94">
      <w:pPr>
        <w:spacing w:line="252" w:lineRule="auto"/>
        <w:jc w:val="center"/>
        <w:rPr>
          <w:i/>
          <w:iCs/>
          <w:szCs w:val="22"/>
          <w:lang w:val="en-US" w:eastAsia="x-none"/>
        </w:rPr>
      </w:pPr>
    </w:p>
    <w:p w14:paraId="2D040DEC" w14:textId="77777777" w:rsidR="00C67B94" w:rsidRPr="00FA5D21" w:rsidRDefault="00C67B94" w:rsidP="00C67B94">
      <w:pPr>
        <w:jc w:val="center"/>
        <w:rPr>
          <w:sz w:val="20"/>
        </w:rPr>
      </w:pPr>
      <w:r w:rsidRPr="00FA5D21">
        <w:rPr>
          <w:iCs/>
          <w:szCs w:val="22"/>
          <w:vertAlign w:val="superscript"/>
          <w:lang w:eastAsia="x-none"/>
        </w:rPr>
        <w:t>2</w:t>
      </w:r>
      <w:r w:rsidRPr="00FA5D21">
        <w:rPr>
          <w:sz w:val="20"/>
        </w:rPr>
        <w:t>наименование организации (в скобках полный адрес организации с почтовым индексом)</w:t>
      </w:r>
    </w:p>
    <w:p w14:paraId="2D040DED" w14:textId="77777777" w:rsidR="00C67B94" w:rsidRPr="00FA5D21" w:rsidRDefault="00C67B94" w:rsidP="00C67B94">
      <w:pPr>
        <w:ind w:left="284"/>
        <w:jc w:val="center"/>
        <w:rPr>
          <w:sz w:val="20"/>
        </w:rPr>
      </w:pPr>
      <w:r w:rsidRPr="00FA5D21">
        <w:rPr>
          <w:sz w:val="20"/>
        </w:rPr>
        <w:t>ученая степень, ученое звание, должность</w:t>
      </w:r>
    </w:p>
    <w:p w14:paraId="2D040DEE" w14:textId="77777777" w:rsidR="00C67B94" w:rsidRPr="00FA5D21" w:rsidRDefault="00C67B94" w:rsidP="00C67B94">
      <w:pPr>
        <w:ind w:left="284"/>
        <w:jc w:val="center"/>
        <w:rPr>
          <w:sz w:val="20"/>
          <w:lang w:val="en-US"/>
        </w:rPr>
      </w:pPr>
      <w:r w:rsidRPr="00FA5D21">
        <w:rPr>
          <w:sz w:val="20"/>
          <w:lang w:val="en-US"/>
        </w:rPr>
        <w:t>ORCID</w:t>
      </w:r>
      <w:r w:rsidRPr="00FA5D21">
        <w:rPr>
          <w:sz w:val="20"/>
        </w:rPr>
        <w:t xml:space="preserve">: </w:t>
      </w:r>
      <w:r w:rsidRPr="00FA5D21">
        <w:rPr>
          <w:sz w:val="20"/>
          <w:lang w:val="en-US"/>
        </w:rPr>
        <w:t>https</w:t>
      </w:r>
      <w:r w:rsidRPr="00FA5D21">
        <w:rPr>
          <w:sz w:val="20"/>
        </w:rPr>
        <w:t>://</w:t>
      </w:r>
      <w:proofErr w:type="spellStart"/>
      <w:r w:rsidRPr="00FA5D21">
        <w:rPr>
          <w:sz w:val="20"/>
          <w:lang w:val="en-US"/>
        </w:rPr>
        <w:t>orcid</w:t>
      </w:r>
      <w:proofErr w:type="spellEnd"/>
      <w:r w:rsidRPr="00FA5D21">
        <w:rPr>
          <w:sz w:val="20"/>
        </w:rPr>
        <w:t>.</w:t>
      </w:r>
      <w:r w:rsidRPr="00FA5D21">
        <w:rPr>
          <w:sz w:val="20"/>
          <w:lang w:val="en-US"/>
        </w:rPr>
        <w:t>org</w:t>
      </w:r>
      <w:r w:rsidRPr="00FA5D21">
        <w:rPr>
          <w:sz w:val="20"/>
        </w:rPr>
        <w:t xml:space="preserve">/000000. </w:t>
      </w:r>
      <w:r w:rsidRPr="00FA5D21">
        <w:rPr>
          <w:sz w:val="20"/>
          <w:lang w:val="en-US"/>
        </w:rPr>
        <w:t>E-mail: petrov@mail.ru.</w:t>
      </w:r>
    </w:p>
    <w:p w14:paraId="2D040DEF" w14:textId="77777777" w:rsidR="00C67B94" w:rsidRPr="00FA5D21" w:rsidRDefault="00C67B94" w:rsidP="00C67B94">
      <w:pPr>
        <w:spacing w:line="252" w:lineRule="auto"/>
        <w:jc w:val="center"/>
        <w:rPr>
          <w:i/>
          <w:iCs/>
          <w:szCs w:val="22"/>
          <w:lang w:val="en-US" w:eastAsia="x-none"/>
        </w:rPr>
      </w:pPr>
    </w:p>
    <w:p w14:paraId="2D040DF0" w14:textId="77777777" w:rsidR="00C67B94" w:rsidRPr="00FA5D21" w:rsidRDefault="00C67B94" w:rsidP="00C67B94">
      <w:pPr>
        <w:spacing w:after="120"/>
        <w:jc w:val="center"/>
        <w:rPr>
          <w:rFonts w:ascii="Myriad Pro" w:hAnsi="Myriad Pro" w:cs="Lucida Sans Unicode"/>
          <w:b/>
          <w:szCs w:val="22"/>
        </w:rPr>
      </w:pPr>
      <w:r w:rsidRPr="00FA5D21">
        <w:rPr>
          <w:rFonts w:ascii="Myriad Pro" w:hAnsi="Myriad Pro" w:cs="Lucida Sans Unicode"/>
          <w:b/>
          <w:szCs w:val="22"/>
        </w:rPr>
        <w:t>Аннотация</w:t>
      </w:r>
    </w:p>
    <w:p w14:paraId="2D040DF1" w14:textId="77777777" w:rsidR="00C67B94" w:rsidRPr="00FA5D21" w:rsidRDefault="00C67B94" w:rsidP="00C67B94">
      <w:pPr>
        <w:spacing w:line="264" w:lineRule="auto"/>
        <w:ind w:firstLine="386"/>
        <w:rPr>
          <w:szCs w:val="22"/>
        </w:rPr>
      </w:pPr>
      <w:r w:rsidRPr="00FA5D21">
        <w:rPr>
          <w:szCs w:val="22"/>
        </w:rPr>
        <w:t xml:space="preserve">Текст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(200–300 слов).</w:t>
      </w:r>
    </w:p>
    <w:p w14:paraId="2D040DF2" w14:textId="77777777" w:rsidR="00C67B94" w:rsidRPr="00FA5D21" w:rsidRDefault="00C67B94" w:rsidP="00C67B94">
      <w:pPr>
        <w:spacing w:before="60" w:line="264" w:lineRule="auto"/>
        <w:ind w:firstLine="386"/>
        <w:rPr>
          <w:bCs/>
          <w:iCs/>
        </w:rPr>
      </w:pPr>
      <w:r w:rsidRPr="00FA5D21">
        <w:rPr>
          <w:rFonts w:ascii="Myriad Pro" w:hAnsi="Myriad Pro"/>
          <w:b/>
          <w:szCs w:val="22"/>
        </w:rPr>
        <w:t>Ключевые слова</w:t>
      </w:r>
      <w:r w:rsidRPr="00FA5D21">
        <w:rPr>
          <w:rFonts w:ascii="Myriad Pro" w:hAnsi="Myriad Pro"/>
          <w:b/>
          <w:bCs/>
          <w:szCs w:val="22"/>
        </w:rPr>
        <w:t>:</w:t>
      </w:r>
      <w:r w:rsidRPr="00FA5D21">
        <w:rPr>
          <w:b/>
          <w:bCs/>
          <w:szCs w:val="22"/>
        </w:rPr>
        <w:t xml:space="preserve"> </w:t>
      </w:r>
      <w:r w:rsidRPr="00FA5D21">
        <w:rPr>
          <w:szCs w:val="22"/>
        </w:rPr>
        <w:t>(до 10 словосочетаний)</w:t>
      </w:r>
    </w:p>
    <w:p w14:paraId="2D040DF3" w14:textId="77777777" w:rsidR="00C67B94" w:rsidRPr="00FA5D21" w:rsidRDefault="00C67B94" w:rsidP="00C67B94">
      <w:pPr>
        <w:spacing w:line="252" w:lineRule="auto"/>
        <w:ind w:firstLine="386"/>
      </w:pPr>
    </w:p>
    <w:p w14:paraId="2D040DF4" w14:textId="77777777" w:rsidR="00C67B94" w:rsidRPr="00FA5D21" w:rsidRDefault="00C67B94" w:rsidP="00C67B94">
      <w:pPr>
        <w:spacing w:before="60" w:line="264" w:lineRule="auto"/>
        <w:ind w:firstLine="386"/>
        <w:rPr>
          <w:szCs w:val="22"/>
        </w:rPr>
      </w:pPr>
      <w:r w:rsidRPr="00FA5D21">
        <w:rPr>
          <w:rFonts w:ascii="Myriad Pro" w:hAnsi="Myriad Pro"/>
          <w:b/>
          <w:bCs/>
        </w:rPr>
        <w:t>Б</w:t>
      </w:r>
      <w:r w:rsidRPr="00FA5D21">
        <w:rPr>
          <w:rFonts w:ascii="Myriad Pro" w:hAnsi="Myriad Pro"/>
          <w:b/>
          <w:bCs/>
          <w:szCs w:val="22"/>
        </w:rPr>
        <w:t>лагодарности.</w:t>
      </w:r>
      <w:r w:rsidRPr="00FA5D21">
        <w:rPr>
          <w:szCs w:val="22"/>
        </w:rPr>
        <w:t xml:space="preserve"> Текст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</w:rPr>
        <w:t>текст</w:t>
      </w:r>
      <w:proofErr w:type="spellEnd"/>
      <w:r w:rsidRPr="00FA5D21">
        <w:rPr>
          <w:szCs w:val="22"/>
        </w:rPr>
        <w:t xml:space="preserve"> (могут отсутствовать).</w:t>
      </w:r>
    </w:p>
    <w:p w14:paraId="2D040DF5" w14:textId="77777777" w:rsidR="00C67B94" w:rsidRPr="00FA5D21" w:rsidRDefault="00C67B94" w:rsidP="00C67B94">
      <w:pPr>
        <w:spacing w:line="264" w:lineRule="auto"/>
        <w:ind w:firstLine="386"/>
        <w:rPr>
          <w:szCs w:val="22"/>
        </w:rPr>
      </w:pPr>
    </w:p>
    <w:p w14:paraId="2D040DF6" w14:textId="77777777" w:rsidR="00C67B94" w:rsidRPr="00FA5D21" w:rsidRDefault="00C67B94" w:rsidP="00C67B94">
      <w:pPr>
        <w:pBdr>
          <w:top w:val="single" w:sz="4" w:space="2" w:color="000000"/>
          <w:bottom w:val="single" w:sz="4" w:space="5" w:color="000000"/>
        </w:pBdr>
        <w:spacing w:line="264" w:lineRule="auto"/>
        <w:rPr>
          <w:rFonts w:ascii="Lucida Sans Unicode" w:hAnsi="Lucida Sans Unicode" w:cs="Lucida Sans Unicode"/>
          <w:b/>
          <w:i/>
          <w:sz w:val="6"/>
          <w:szCs w:val="6"/>
          <w:shd w:val="clear" w:color="auto" w:fill="FDFDFD"/>
        </w:rPr>
      </w:pPr>
    </w:p>
    <w:p w14:paraId="2D040DF7" w14:textId="77777777" w:rsidR="00C67B94" w:rsidRPr="00FA5D21" w:rsidRDefault="00C67B94" w:rsidP="00C67B94">
      <w:pPr>
        <w:pBdr>
          <w:top w:val="single" w:sz="4" w:space="2" w:color="000000"/>
          <w:bottom w:val="single" w:sz="4" w:space="5" w:color="000000"/>
        </w:pBdr>
        <w:rPr>
          <w:szCs w:val="22"/>
          <w:shd w:val="clear" w:color="auto" w:fill="FDFDFD"/>
          <w:lang w:val="en-US"/>
        </w:rPr>
      </w:pPr>
      <w:r w:rsidRPr="00FA5D21">
        <w:rPr>
          <w:rFonts w:ascii="Myriad Pro" w:hAnsi="Myriad Pro"/>
          <w:b/>
          <w:iCs/>
          <w:szCs w:val="22"/>
          <w:shd w:val="clear" w:color="auto" w:fill="FDFDFD"/>
        </w:rPr>
        <w:t>Для цитирования</w:t>
      </w:r>
      <w:r w:rsidRPr="00FA5D21">
        <w:rPr>
          <w:rFonts w:ascii="Myriad Pro" w:hAnsi="Myriad Pro"/>
          <w:b/>
          <w:szCs w:val="22"/>
          <w:shd w:val="clear" w:color="auto" w:fill="FDFDFD"/>
        </w:rPr>
        <w:t>:</w:t>
      </w:r>
      <w:r w:rsidRPr="00FA5D21">
        <w:rPr>
          <w:szCs w:val="22"/>
        </w:rPr>
        <w:t xml:space="preserve"> Автор А.А.</w:t>
      </w:r>
      <w:r w:rsidRPr="00FA5D21">
        <w:rPr>
          <w:sz w:val="26"/>
          <w:szCs w:val="26"/>
        </w:rPr>
        <w:t xml:space="preserve">, </w:t>
      </w:r>
      <w:r w:rsidRPr="00FA5D21">
        <w:rPr>
          <w:szCs w:val="22"/>
        </w:rPr>
        <w:t>Автор Б.Б.</w:t>
      </w:r>
      <w:r w:rsidRPr="00FA5D21">
        <w:rPr>
          <w:szCs w:val="22"/>
          <w:shd w:val="clear" w:color="auto" w:fill="FDFDFD"/>
        </w:rPr>
        <w:t xml:space="preserve"> Название статьи // </w:t>
      </w:r>
      <w:r w:rsidRPr="00FA5D21">
        <w:rPr>
          <w:szCs w:val="22"/>
          <w:lang w:val="en-US"/>
        </w:rPr>
        <w:t>Studia</w:t>
      </w:r>
      <w:r w:rsidRPr="00FA5D21">
        <w:rPr>
          <w:szCs w:val="22"/>
        </w:rPr>
        <w:t xml:space="preserve"> </w:t>
      </w:r>
      <w:proofErr w:type="spellStart"/>
      <w:r w:rsidRPr="00FA5D21">
        <w:rPr>
          <w:szCs w:val="22"/>
          <w:lang w:val="en-US"/>
        </w:rPr>
        <w:t>Turkologica</w:t>
      </w:r>
      <w:proofErr w:type="spellEnd"/>
      <w:r w:rsidRPr="00FA5D21">
        <w:rPr>
          <w:szCs w:val="22"/>
        </w:rPr>
        <w:t xml:space="preserve">. </w:t>
      </w:r>
      <w:r w:rsidRPr="00FA5D21">
        <w:rPr>
          <w:szCs w:val="22"/>
          <w:lang w:val="en-US"/>
        </w:rPr>
        <w:t xml:space="preserve">20XX. </w:t>
      </w:r>
      <w:r w:rsidRPr="00FA5D21">
        <w:rPr>
          <w:szCs w:val="22"/>
        </w:rPr>
        <w:t>Т</w:t>
      </w:r>
      <w:r w:rsidRPr="00FA5D21">
        <w:rPr>
          <w:szCs w:val="22"/>
          <w:lang w:val="en-US"/>
        </w:rPr>
        <w:t xml:space="preserve">. X, </w:t>
      </w:r>
      <w:proofErr w:type="spellStart"/>
      <w:r w:rsidRPr="00FA5D21">
        <w:rPr>
          <w:szCs w:val="22"/>
        </w:rPr>
        <w:t>кн</w:t>
      </w:r>
      <w:proofErr w:type="spellEnd"/>
      <w:r w:rsidRPr="00FA5D21">
        <w:rPr>
          <w:szCs w:val="22"/>
          <w:lang w:val="en-US"/>
        </w:rPr>
        <w:t xml:space="preserve">. X. </w:t>
      </w:r>
      <w:r w:rsidRPr="00FA5D21">
        <w:rPr>
          <w:szCs w:val="22"/>
        </w:rPr>
        <w:t>С</w:t>
      </w:r>
      <w:r w:rsidRPr="00FA5D21">
        <w:rPr>
          <w:szCs w:val="22"/>
          <w:lang w:val="en-US"/>
        </w:rPr>
        <w:t xml:space="preserve">. X–X. </w:t>
      </w:r>
    </w:p>
    <w:p w14:paraId="2D040DF8" w14:textId="77777777" w:rsidR="00C67B94" w:rsidRPr="00FA5D21" w:rsidRDefault="00C67B94" w:rsidP="00C67B94">
      <w:pPr>
        <w:pStyle w:val="a7"/>
        <w:tabs>
          <w:tab w:val="left" w:pos="7268"/>
        </w:tabs>
        <w:spacing w:before="0" w:after="0"/>
        <w:rPr>
          <w:b/>
          <w:bCs/>
          <w:sz w:val="24"/>
          <w:szCs w:val="24"/>
          <w:lang w:val="en-US"/>
        </w:rPr>
      </w:pPr>
    </w:p>
    <w:p w14:paraId="2D040DF9" w14:textId="77777777" w:rsidR="00C67B94" w:rsidRPr="00FA5D21" w:rsidRDefault="00C67B94" w:rsidP="00C67B94">
      <w:pPr>
        <w:pStyle w:val="a7"/>
        <w:tabs>
          <w:tab w:val="left" w:pos="7268"/>
        </w:tabs>
        <w:spacing w:before="0" w:after="0"/>
        <w:rPr>
          <w:b/>
          <w:bCs/>
          <w:sz w:val="24"/>
          <w:szCs w:val="24"/>
          <w:lang w:val="en-US"/>
        </w:rPr>
      </w:pPr>
    </w:p>
    <w:p w14:paraId="2D040DFA" w14:textId="77777777" w:rsidR="00C67B94" w:rsidRPr="00FA5D21" w:rsidRDefault="00C67B94" w:rsidP="00C67B94">
      <w:pPr>
        <w:spacing w:line="264" w:lineRule="auto"/>
        <w:jc w:val="center"/>
        <w:rPr>
          <w:lang w:val="en-US"/>
        </w:rPr>
      </w:pPr>
      <w:r w:rsidRPr="00FA5D21">
        <w:rPr>
          <w:rFonts w:ascii="Myriad Pro" w:hAnsi="Myriad Pro" w:cs="Lucida Sans Unicode"/>
          <w:b/>
          <w:sz w:val="28"/>
          <w:szCs w:val="28"/>
          <w:lang w:val="en-US"/>
        </w:rPr>
        <w:t xml:space="preserve">Article title </w:t>
      </w:r>
    </w:p>
    <w:p w14:paraId="2D040DFB" w14:textId="77777777" w:rsidR="00C67B94" w:rsidRPr="00FA5D21" w:rsidRDefault="00C67B94" w:rsidP="00C67B94">
      <w:pPr>
        <w:pStyle w:val="ad"/>
        <w:spacing w:before="0" w:after="0"/>
        <w:rPr>
          <w:rFonts w:ascii="Myriad Pro" w:hAnsi="Myriad Pro" w:cs="Lucida Sans Unicode"/>
          <w:b/>
          <w:bCs/>
          <w:i w:val="0"/>
          <w:iCs/>
          <w:sz w:val="22"/>
          <w:szCs w:val="22"/>
          <w:lang w:val="en-US"/>
        </w:rPr>
      </w:pPr>
      <w:r w:rsidRPr="00FA5D21">
        <w:rPr>
          <w:rFonts w:ascii="Myriad Pro" w:hAnsi="Myriad Pro" w:cs="Lucida Sans Unicode"/>
          <w:b/>
          <w:bCs/>
          <w:i w:val="0"/>
          <w:iCs/>
          <w:sz w:val="22"/>
          <w:szCs w:val="22"/>
          <w:lang w:val="en-US"/>
        </w:rPr>
        <w:t>A.A. Author</w:t>
      </w:r>
      <w:r w:rsidRPr="00FA5D21">
        <w:rPr>
          <w:rFonts w:ascii="Myriad Pro" w:hAnsi="Myriad Pro" w:cs="Lucida Sans Unicode"/>
          <w:b/>
          <w:bCs/>
          <w:i w:val="0"/>
          <w:iCs/>
          <w:sz w:val="22"/>
          <w:szCs w:val="22"/>
          <w:vertAlign w:val="superscript"/>
          <w:lang w:val="en-US"/>
        </w:rPr>
        <w:t>1</w:t>
      </w:r>
      <w:r w:rsidRPr="00FA5D21">
        <w:rPr>
          <w:rFonts w:ascii="Myriad Pro" w:hAnsi="Myriad Pro" w:cs="Lucida Sans Unicode"/>
          <w:b/>
          <w:bCs/>
          <w:i w:val="0"/>
          <w:iCs/>
          <w:sz w:val="26"/>
          <w:szCs w:val="26"/>
          <w:lang w:val="en-US"/>
        </w:rPr>
        <w:t xml:space="preserve">, </w:t>
      </w:r>
      <w:r w:rsidRPr="00FA5D21">
        <w:rPr>
          <w:rFonts w:ascii="Myriad Pro" w:hAnsi="Myriad Pro" w:cs="Lucida Sans Unicode"/>
          <w:b/>
          <w:bCs/>
          <w:i w:val="0"/>
          <w:iCs/>
          <w:sz w:val="22"/>
          <w:szCs w:val="22"/>
          <w:lang w:val="en-US"/>
        </w:rPr>
        <w:t>B.B. Author</w:t>
      </w:r>
      <w:r w:rsidRPr="00FA5D21">
        <w:rPr>
          <w:rFonts w:ascii="Myriad Pro" w:hAnsi="Myriad Pro" w:cs="Lucida Sans Unicode"/>
          <w:b/>
          <w:bCs/>
          <w:i w:val="0"/>
          <w:iCs/>
          <w:sz w:val="22"/>
          <w:szCs w:val="22"/>
          <w:vertAlign w:val="superscript"/>
          <w:lang w:val="en-US"/>
        </w:rPr>
        <w:t xml:space="preserve">2 </w:t>
      </w:r>
      <w:r w:rsidRPr="00FA5D21">
        <w:rPr>
          <w:rFonts w:ascii="Wingdings" w:hAnsi="Wingdings" w:cs="Lucida Sans Unicode"/>
          <w:i w:val="0"/>
          <w:iCs/>
          <w:sz w:val="28"/>
          <w:szCs w:val="28"/>
          <w:vertAlign w:val="superscript"/>
        </w:rPr>
        <w:t></w:t>
      </w:r>
    </w:p>
    <w:p w14:paraId="2D040DFC" w14:textId="77777777" w:rsidR="00C67B94" w:rsidRPr="00FA5D21" w:rsidRDefault="00C67B94" w:rsidP="00C67B94">
      <w:pPr>
        <w:spacing w:before="120"/>
        <w:jc w:val="center"/>
        <w:rPr>
          <w:sz w:val="20"/>
          <w:lang w:val="en-US"/>
        </w:rPr>
      </w:pPr>
      <w:r w:rsidRPr="00FA5D21">
        <w:rPr>
          <w:szCs w:val="22"/>
          <w:vertAlign w:val="superscript"/>
          <w:lang w:val="en-US" w:eastAsia="x-none"/>
        </w:rPr>
        <w:t>1</w:t>
      </w:r>
      <w:r w:rsidRPr="00FA5D21">
        <w:rPr>
          <w:sz w:val="20"/>
          <w:lang w:val="en-US"/>
        </w:rPr>
        <w:t>Institution Name (a full address of the institution and a postcode)</w:t>
      </w:r>
    </w:p>
    <w:p w14:paraId="2D040DFD" w14:textId="77777777" w:rsidR="00C67B94" w:rsidRPr="00FA5D21" w:rsidRDefault="00C67B94" w:rsidP="00C67B94">
      <w:pPr>
        <w:ind w:left="284"/>
        <w:jc w:val="center"/>
        <w:rPr>
          <w:sz w:val="20"/>
          <w:lang w:val="en-US"/>
        </w:rPr>
      </w:pPr>
      <w:r w:rsidRPr="00FA5D21">
        <w:rPr>
          <w:sz w:val="20"/>
          <w:lang w:val="en-US"/>
        </w:rPr>
        <w:t>Academic Degree, Academic Rank, Position Held</w:t>
      </w:r>
    </w:p>
    <w:p w14:paraId="2D040DFE" w14:textId="77777777" w:rsidR="00C67B94" w:rsidRPr="00FA5D21" w:rsidRDefault="00C67B94" w:rsidP="00C67B94">
      <w:pPr>
        <w:ind w:left="284"/>
        <w:jc w:val="center"/>
        <w:rPr>
          <w:sz w:val="20"/>
          <w:lang w:val="en-US"/>
        </w:rPr>
      </w:pPr>
      <w:r w:rsidRPr="00FA5D21">
        <w:rPr>
          <w:sz w:val="20"/>
          <w:lang w:val="en-US"/>
        </w:rPr>
        <w:t>ORCID: https://orcid.org/000000. E-mail: ivanov@mail.ru.</w:t>
      </w:r>
    </w:p>
    <w:p w14:paraId="2D040DFF" w14:textId="77777777" w:rsidR="00C67B94" w:rsidRPr="00FA5D21" w:rsidRDefault="00C67B94" w:rsidP="00C67B94">
      <w:pPr>
        <w:spacing w:line="252" w:lineRule="auto"/>
        <w:jc w:val="center"/>
        <w:rPr>
          <w:i/>
          <w:iCs/>
          <w:szCs w:val="22"/>
          <w:lang w:val="en-US" w:eastAsia="x-none"/>
        </w:rPr>
      </w:pPr>
    </w:p>
    <w:p w14:paraId="2D040E00" w14:textId="77777777" w:rsidR="00C67B94" w:rsidRPr="00FA5D21" w:rsidRDefault="00C67B94" w:rsidP="00C67B94">
      <w:pPr>
        <w:jc w:val="center"/>
        <w:rPr>
          <w:sz w:val="20"/>
          <w:lang w:val="en-US"/>
        </w:rPr>
      </w:pPr>
      <w:r w:rsidRPr="00FA5D21">
        <w:rPr>
          <w:iCs/>
          <w:szCs w:val="22"/>
          <w:vertAlign w:val="superscript"/>
          <w:lang w:val="en-US" w:eastAsia="x-none"/>
        </w:rPr>
        <w:t>2</w:t>
      </w:r>
      <w:r w:rsidRPr="00FA5D21">
        <w:rPr>
          <w:sz w:val="20"/>
          <w:lang w:val="en-US"/>
        </w:rPr>
        <w:t>Institution Name (a full address of the institution and a postcode)</w:t>
      </w:r>
    </w:p>
    <w:p w14:paraId="2D040E01" w14:textId="77777777" w:rsidR="00C67B94" w:rsidRPr="00FA5D21" w:rsidRDefault="00C67B94" w:rsidP="00C67B94">
      <w:pPr>
        <w:ind w:left="284"/>
        <w:jc w:val="center"/>
        <w:rPr>
          <w:sz w:val="20"/>
          <w:lang w:val="en-US"/>
        </w:rPr>
      </w:pPr>
      <w:r w:rsidRPr="00FA5D21">
        <w:rPr>
          <w:sz w:val="20"/>
          <w:lang w:val="en-US"/>
        </w:rPr>
        <w:t>Academic Degree, Academic Rank, Position Held</w:t>
      </w:r>
    </w:p>
    <w:p w14:paraId="2D040E02" w14:textId="77777777" w:rsidR="00C67B94" w:rsidRPr="00FA5D21" w:rsidRDefault="00C67B94" w:rsidP="00C67B94">
      <w:pPr>
        <w:ind w:left="284"/>
        <w:jc w:val="center"/>
        <w:rPr>
          <w:sz w:val="20"/>
          <w:lang w:val="en-US"/>
        </w:rPr>
      </w:pPr>
      <w:r w:rsidRPr="00FA5D21">
        <w:rPr>
          <w:sz w:val="20"/>
          <w:lang w:val="en-US"/>
        </w:rPr>
        <w:t xml:space="preserve">ORCID: https://orcid.org/000000. E-mail: </w:t>
      </w:r>
      <w:hyperlink r:id="rId6" w:history="1">
        <w:r w:rsidRPr="00FA5D21">
          <w:rPr>
            <w:rStyle w:val="a5"/>
            <w:sz w:val="20"/>
            <w:lang w:val="en-US"/>
          </w:rPr>
          <w:t>ivanov@mail.ru</w:t>
        </w:r>
      </w:hyperlink>
      <w:r w:rsidRPr="00FA5D21">
        <w:rPr>
          <w:sz w:val="20"/>
          <w:lang w:val="en-US"/>
        </w:rPr>
        <w:t>.</w:t>
      </w:r>
    </w:p>
    <w:p w14:paraId="2D040E03" w14:textId="77777777" w:rsidR="00C67B94" w:rsidRPr="00FA5D21" w:rsidRDefault="00C67B94" w:rsidP="00C67B94">
      <w:pPr>
        <w:spacing w:after="120"/>
        <w:rPr>
          <w:bCs/>
          <w:szCs w:val="22"/>
          <w:lang w:val="en-US"/>
        </w:rPr>
      </w:pPr>
    </w:p>
    <w:p w14:paraId="2D040E04" w14:textId="77777777" w:rsidR="00C67B94" w:rsidRPr="00FA5D21" w:rsidRDefault="00C67B94" w:rsidP="00C67B94">
      <w:pPr>
        <w:spacing w:after="120"/>
        <w:jc w:val="center"/>
        <w:rPr>
          <w:rFonts w:ascii="Myriad Pro" w:hAnsi="Myriad Pro" w:cs="Arial"/>
          <w:b/>
          <w:szCs w:val="22"/>
          <w:lang w:val="en-US"/>
        </w:rPr>
      </w:pPr>
      <w:r w:rsidRPr="00FA5D21">
        <w:rPr>
          <w:rFonts w:ascii="Myriad Pro" w:hAnsi="Myriad Pro" w:cs="Arial"/>
          <w:b/>
          <w:szCs w:val="22"/>
          <w:lang w:val="en-US"/>
        </w:rPr>
        <w:t>Abstract</w:t>
      </w:r>
    </w:p>
    <w:p w14:paraId="2D040E05" w14:textId="77777777" w:rsidR="00C67B94" w:rsidRPr="00FA5D21" w:rsidRDefault="00C67B94" w:rsidP="00C67B94">
      <w:pPr>
        <w:pStyle w:val="a4"/>
        <w:spacing w:after="0" w:line="264" w:lineRule="auto"/>
        <w:rPr>
          <w:sz w:val="22"/>
          <w:szCs w:val="22"/>
          <w:lang w:val="en-US"/>
        </w:rPr>
      </w:pPr>
      <w:r w:rsidRPr="00FA5D21">
        <w:rPr>
          <w:sz w:val="22"/>
          <w:szCs w:val="22"/>
          <w:lang w:val="en-US"/>
        </w:rPr>
        <w:t xml:space="preserve">Text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lastRenderedPageBreak/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(100–150 words)</w:t>
      </w:r>
      <w:r w:rsidRPr="00FA5D21">
        <w:rPr>
          <w:spacing w:val="-2"/>
          <w:sz w:val="22"/>
          <w:szCs w:val="22"/>
          <w:lang w:val="en-US"/>
        </w:rPr>
        <w:t>.</w:t>
      </w:r>
    </w:p>
    <w:p w14:paraId="2D040E06" w14:textId="77777777" w:rsidR="00C67B94" w:rsidRPr="00FA5D21" w:rsidRDefault="00C67B94" w:rsidP="00C67B94">
      <w:pPr>
        <w:spacing w:before="60" w:line="264" w:lineRule="auto"/>
        <w:ind w:firstLine="386"/>
        <w:rPr>
          <w:bCs/>
          <w:iCs/>
          <w:lang w:val="en-US"/>
        </w:rPr>
      </w:pPr>
      <w:r w:rsidRPr="00FA5D21">
        <w:rPr>
          <w:rFonts w:ascii="Myriad Pro" w:hAnsi="Myriad Pro"/>
          <w:b/>
          <w:szCs w:val="22"/>
          <w:lang w:val="en-US"/>
        </w:rPr>
        <w:t>Keywords</w:t>
      </w:r>
      <w:r w:rsidRPr="00FA5D21">
        <w:rPr>
          <w:rFonts w:ascii="Myriad Pro" w:hAnsi="Myriad Pro"/>
          <w:b/>
          <w:lang w:val="en-US"/>
        </w:rPr>
        <w:t>:</w:t>
      </w:r>
      <w:r w:rsidRPr="00FA5D21">
        <w:rPr>
          <w:szCs w:val="22"/>
          <w:lang w:val="en-US"/>
        </w:rPr>
        <w:t xml:space="preserve"> (up to 10 word combinations)</w:t>
      </w:r>
    </w:p>
    <w:p w14:paraId="2D040E07" w14:textId="77777777" w:rsidR="00C67B94" w:rsidRPr="00FA5D21" w:rsidRDefault="00C67B94" w:rsidP="00C67B94">
      <w:pPr>
        <w:spacing w:line="252" w:lineRule="auto"/>
        <w:ind w:firstLine="386"/>
        <w:rPr>
          <w:lang w:val="en-US"/>
        </w:rPr>
      </w:pPr>
    </w:p>
    <w:p w14:paraId="2D040E08" w14:textId="77777777" w:rsidR="00C67B94" w:rsidRPr="00FA5D21" w:rsidRDefault="00C67B94" w:rsidP="00C67B94">
      <w:pPr>
        <w:pStyle w:val="a4"/>
        <w:spacing w:before="60" w:after="0" w:line="264" w:lineRule="auto"/>
        <w:rPr>
          <w:szCs w:val="22"/>
          <w:lang w:val="en-US"/>
        </w:rPr>
      </w:pPr>
      <w:r w:rsidRPr="00FA5D21">
        <w:rPr>
          <w:rFonts w:ascii="Myriad Pro" w:hAnsi="Myriad Pro"/>
          <w:b/>
          <w:bCs/>
          <w:sz w:val="22"/>
          <w:szCs w:val="22"/>
          <w:lang w:val="en-US"/>
        </w:rPr>
        <w:t>Acknowledgments.</w:t>
      </w:r>
      <w:r w:rsidRPr="00FA5D21">
        <w:rPr>
          <w:rFonts w:ascii="Myriad Pro" w:hAnsi="Myriad Pro"/>
          <w:b/>
          <w:bCs/>
          <w:szCs w:val="22"/>
          <w:lang w:val="en-US"/>
        </w:rPr>
        <w:t xml:space="preserve"> </w:t>
      </w:r>
      <w:r w:rsidRPr="00FA5D21">
        <w:rPr>
          <w:sz w:val="22"/>
          <w:szCs w:val="22"/>
          <w:lang w:val="en-US"/>
        </w:rPr>
        <w:t xml:space="preserve">Text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</w:t>
      </w:r>
      <w:proofErr w:type="spellStart"/>
      <w:r w:rsidRPr="00FA5D21">
        <w:rPr>
          <w:sz w:val="22"/>
          <w:szCs w:val="22"/>
          <w:lang w:val="en-US"/>
        </w:rPr>
        <w:t>text</w:t>
      </w:r>
      <w:proofErr w:type="spellEnd"/>
      <w:r w:rsidRPr="00FA5D21">
        <w:rPr>
          <w:sz w:val="22"/>
          <w:szCs w:val="22"/>
          <w:lang w:val="en-US"/>
        </w:rPr>
        <w:t xml:space="preserve"> (if any)</w:t>
      </w:r>
      <w:r w:rsidRPr="00FA5D21">
        <w:rPr>
          <w:szCs w:val="22"/>
          <w:lang w:val="en-US"/>
        </w:rPr>
        <w:t>.</w:t>
      </w:r>
    </w:p>
    <w:p w14:paraId="2D040E09" w14:textId="77777777" w:rsidR="00C67B94" w:rsidRPr="00FA5D21" w:rsidRDefault="00C67B94" w:rsidP="00C67B94">
      <w:pPr>
        <w:pStyle w:val="a4"/>
        <w:spacing w:before="60" w:after="0" w:line="264" w:lineRule="auto"/>
        <w:rPr>
          <w:sz w:val="22"/>
          <w:szCs w:val="22"/>
          <w:lang w:val="en-US"/>
        </w:rPr>
      </w:pPr>
    </w:p>
    <w:p w14:paraId="2D040E0A" w14:textId="77777777" w:rsidR="00C67B94" w:rsidRPr="00FA5D21" w:rsidRDefault="00C67B94" w:rsidP="00C67B94">
      <w:pPr>
        <w:pStyle w:val="ac"/>
        <w:spacing w:line="264" w:lineRule="auto"/>
        <w:rPr>
          <w:sz w:val="22"/>
          <w:szCs w:val="22"/>
          <w:lang w:val="en-US"/>
        </w:rPr>
      </w:pPr>
    </w:p>
    <w:p w14:paraId="2D040E0B" w14:textId="77777777" w:rsidR="00C67B94" w:rsidRPr="00FA5D21" w:rsidRDefault="00C67B94" w:rsidP="00C67B94">
      <w:pPr>
        <w:pStyle w:val="ac"/>
        <w:pBdr>
          <w:top w:val="single" w:sz="4" w:space="1" w:color="000000"/>
          <w:bottom w:val="single" w:sz="4" w:space="1" w:color="000000"/>
        </w:pBdr>
        <w:spacing w:line="264" w:lineRule="auto"/>
        <w:rPr>
          <w:rFonts w:ascii="Arial Narrow" w:hAnsi="Arial Narrow" w:cs="Arial"/>
          <w:b/>
          <w:iCs/>
          <w:sz w:val="6"/>
          <w:szCs w:val="6"/>
          <w:shd w:val="clear" w:color="auto" w:fill="FDFDFD"/>
          <w:lang w:val="en-US"/>
        </w:rPr>
      </w:pPr>
    </w:p>
    <w:p w14:paraId="2D040E0C" w14:textId="77777777" w:rsidR="00C67B94" w:rsidRPr="00FA5D21" w:rsidRDefault="00C67B94" w:rsidP="00C67B94">
      <w:pPr>
        <w:pStyle w:val="ac"/>
        <w:pBdr>
          <w:top w:val="single" w:sz="4" w:space="1" w:color="000000"/>
          <w:bottom w:val="single" w:sz="4" w:space="1" w:color="000000"/>
        </w:pBdr>
        <w:ind w:firstLine="0"/>
        <w:rPr>
          <w:sz w:val="22"/>
          <w:szCs w:val="22"/>
        </w:rPr>
      </w:pPr>
      <w:r w:rsidRPr="00FA5D21">
        <w:rPr>
          <w:rFonts w:ascii="Myriad Pro" w:hAnsi="Myriad Pro"/>
          <w:b/>
          <w:iCs/>
          <w:spacing w:val="-4"/>
          <w:sz w:val="22"/>
          <w:szCs w:val="22"/>
          <w:shd w:val="clear" w:color="auto" w:fill="FDFDFD"/>
          <w:lang w:val="en-US"/>
        </w:rPr>
        <w:t>For citation:</w:t>
      </w:r>
      <w:r w:rsidRPr="00FA5D21">
        <w:rPr>
          <w:spacing w:val="-4"/>
          <w:sz w:val="22"/>
          <w:szCs w:val="22"/>
          <w:shd w:val="clear" w:color="auto" w:fill="FDFDFD"/>
          <w:lang w:val="en-US"/>
        </w:rPr>
        <w:t xml:space="preserve"> </w:t>
      </w:r>
      <w:r w:rsidRPr="00FA5D21">
        <w:rPr>
          <w:spacing w:val="-4"/>
          <w:sz w:val="22"/>
          <w:szCs w:val="22"/>
          <w:lang w:val="en-US"/>
        </w:rPr>
        <w:t xml:space="preserve">Author A.A., Author B.B. Article title. Studia </w:t>
      </w:r>
      <w:proofErr w:type="spellStart"/>
      <w:r w:rsidRPr="00FA5D21">
        <w:rPr>
          <w:spacing w:val="-4"/>
          <w:sz w:val="22"/>
          <w:szCs w:val="22"/>
          <w:lang w:val="en-US"/>
        </w:rPr>
        <w:t>Turkologica</w:t>
      </w:r>
      <w:proofErr w:type="spellEnd"/>
      <w:r w:rsidRPr="00FA5D21">
        <w:rPr>
          <w:spacing w:val="-4"/>
          <w:sz w:val="22"/>
          <w:szCs w:val="22"/>
          <w:lang w:val="en-US"/>
        </w:rPr>
        <w:t>, 20XX, vol. X, no. X</w:t>
      </w:r>
      <w:r w:rsidRPr="00FA5D21">
        <w:rPr>
          <w:spacing w:val="-4"/>
          <w:sz w:val="22"/>
          <w:szCs w:val="22"/>
        </w:rPr>
        <w:t xml:space="preserve">, </w:t>
      </w:r>
      <w:r w:rsidRPr="00FA5D21">
        <w:rPr>
          <w:spacing w:val="-4"/>
          <w:sz w:val="22"/>
          <w:szCs w:val="22"/>
          <w:lang w:val="en-US"/>
        </w:rPr>
        <w:t>pp</w:t>
      </w:r>
      <w:r w:rsidRPr="00FA5D21">
        <w:rPr>
          <w:spacing w:val="-4"/>
          <w:sz w:val="22"/>
          <w:szCs w:val="22"/>
        </w:rPr>
        <w:t xml:space="preserve">. </w:t>
      </w:r>
      <w:r w:rsidRPr="00FA5D21">
        <w:rPr>
          <w:spacing w:val="-4"/>
          <w:sz w:val="22"/>
          <w:szCs w:val="22"/>
          <w:lang w:val="en-US"/>
        </w:rPr>
        <w:t>X</w:t>
      </w:r>
      <w:r w:rsidRPr="00FA5D21">
        <w:rPr>
          <w:spacing w:val="-4"/>
          <w:sz w:val="22"/>
          <w:szCs w:val="22"/>
        </w:rPr>
        <w:t>–</w:t>
      </w:r>
      <w:r w:rsidRPr="00FA5D21">
        <w:rPr>
          <w:spacing w:val="-4"/>
          <w:sz w:val="22"/>
          <w:szCs w:val="22"/>
          <w:lang w:val="en-US"/>
        </w:rPr>
        <w:t>X</w:t>
      </w:r>
      <w:r w:rsidRPr="00FA5D21">
        <w:rPr>
          <w:spacing w:val="-4"/>
          <w:sz w:val="22"/>
          <w:szCs w:val="22"/>
        </w:rPr>
        <w:t>.</w:t>
      </w:r>
      <w:r w:rsidRPr="00FA5D21">
        <w:rPr>
          <w:sz w:val="22"/>
          <w:szCs w:val="22"/>
        </w:rPr>
        <w:t xml:space="preserve"> (</w:t>
      </w:r>
      <w:r w:rsidRPr="00FA5D21">
        <w:rPr>
          <w:sz w:val="22"/>
          <w:szCs w:val="22"/>
          <w:lang w:val="en-US"/>
        </w:rPr>
        <w:t>In</w:t>
      </w:r>
      <w:r w:rsidRPr="00FA5D21">
        <w:rPr>
          <w:sz w:val="22"/>
          <w:szCs w:val="22"/>
        </w:rPr>
        <w:t xml:space="preserve"> </w:t>
      </w:r>
      <w:r w:rsidRPr="00FA5D21">
        <w:rPr>
          <w:sz w:val="22"/>
          <w:szCs w:val="22"/>
          <w:lang w:val="en-US"/>
        </w:rPr>
        <w:t>Russian</w:t>
      </w:r>
      <w:r w:rsidRPr="00FA5D21">
        <w:rPr>
          <w:sz w:val="22"/>
          <w:szCs w:val="22"/>
        </w:rPr>
        <w:t>)</w:t>
      </w:r>
    </w:p>
    <w:p w14:paraId="2D040E0D" w14:textId="77777777" w:rsidR="00C67B94" w:rsidRPr="00FA5D21" w:rsidRDefault="00C67B94" w:rsidP="00C67B94">
      <w:pPr>
        <w:pStyle w:val="ac"/>
        <w:pBdr>
          <w:top w:val="single" w:sz="4" w:space="1" w:color="000000"/>
          <w:bottom w:val="single" w:sz="4" w:space="1" w:color="000000"/>
        </w:pBdr>
        <w:spacing w:line="264" w:lineRule="auto"/>
        <w:rPr>
          <w:sz w:val="6"/>
          <w:szCs w:val="6"/>
        </w:rPr>
      </w:pPr>
    </w:p>
    <w:p w14:paraId="2D040E0E" w14:textId="77777777" w:rsidR="00C67B94" w:rsidRPr="00FA5D21" w:rsidRDefault="00C67B94" w:rsidP="00C67B94">
      <w:pPr>
        <w:spacing w:after="120" w:line="264" w:lineRule="auto"/>
        <w:jc w:val="center"/>
        <w:rPr>
          <w:rFonts w:ascii="Myriad Pro" w:hAnsi="Myriad Pro"/>
          <w:b/>
          <w:kern w:val="2"/>
          <w:sz w:val="24"/>
          <w:szCs w:val="24"/>
          <w:lang w:eastAsia="x-none"/>
        </w:rPr>
      </w:pPr>
    </w:p>
    <w:p w14:paraId="2D040E0F" w14:textId="77777777" w:rsidR="00C67B94" w:rsidRPr="00FA5D21" w:rsidRDefault="00C67B94" w:rsidP="00C67B94">
      <w:pPr>
        <w:spacing w:before="120" w:line="360" w:lineRule="auto"/>
        <w:ind w:firstLine="425"/>
        <w:rPr>
          <w:b/>
          <w:sz w:val="24"/>
          <w:szCs w:val="24"/>
        </w:rPr>
      </w:pPr>
      <w:r w:rsidRPr="00FA5D21">
        <w:rPr>
          <w:b/>
          <w:sz w:val="24"/>
          <w:szCs w:val="24"/>
        </w:rPr>
        <w:t>Введение</w:t>
      </w:r>
    </w:p>
    <w:p w14:paraId="2D040E10" w14:textId="77777777" w:rsidR="00C67B94" w:rsidRPr="00FA5D21" w:rsidRDefault="00C67B94" w:rsidP="00C67B94">
      <w:pPr>
        <w:spacing w:line="360" w:lineRule="auto"/>
        <w:ind w:firstLine="426"/>
        <w:rPr>
          <w:sz w:val="24"/>
          <w:szCs w:val="24"/>
        </w:rPr>
      </w:pPr>
      <w:r w:rsidRPr="00FA5D21">
        <w:rPr>
          <w:sz w:val="24"/>
          <w:szCs w:val="24"/>
        </w:rPr>
        <w:t>Вводная часть. Краткое описание отражения тематики исследования в науке и обоснование необходимости проведения данного исследования. Цель исследования.</w:t>
      </w:r>
    </w:p>
    <w:p w14:paraId="2D040E11" w14:textId="77777777" w:rsidR="00C67B94" w:rsidRPr="00FA5D21" w:rsidRDefault="00C67B94" w:rsidP="00C67B94">
      <w:pPr>
        <w:spacing w:line="360" w:lineRule="auto"/>
        <w:ind w:firstLine="426"/>
        <w:rPr>
          <w:sz w:val="24"/>
          <w:szCs w:val="24"/>
        </w:rPr>
      </w:pPr>
      <w:r w:rsidRPr="00FA5D21">
        <w:rPr>
          <w:sz w:val="24"/>
          <w:szCs w:val="24"/>
        </w:rPr>
        <w:t xml:space="preserve">Текст статьи набирается в текстовом редакторе </w:t>
      </w:r>
      <w:r w:rsidRPr="00FA5D21">
        <w:rPr>
          <w:sz w:val="24"/>
          <w:szCs w:val="24"/>
          <w:lang w:val="en-US"/>
        </w:rPr>
        <w:t>Microsoft</w:t>
      </w:r>
      <w:r w:rsidRPr="00FA5D21">
        <w:rPr>
          <w:sz w:val="24"/>
          <w:szCs w:val="24"/>
        </w:rPr>
        <w:t xml:space="preserve"> </w:t>
      </w:r>
      <w:r w:rsidRPr="00FA5D21">
        <w:rPr>
          <w:sz w:val="24"/>
          <w:szCs w:val="24"/>
          <w:lang w:val="en-US"/>
        </w:rPr>
        <w:t>Word</w:t>
      </w:r>
      <w:r w:rsidRPr="00FA5D21">
        <w:rPr>
          <w:sz w:val="24"/>
          <w:szCs w:val="24"/>
        </w:rPr>
        <w:t xml:space="preserve">, гарнитура </w:t>
      </w:r>
      <w:r w:rsidRPr="00FA5D21">
        <w:rPr>
          <w:sz w:val="24"/>
          <w:szCs w:val="24"/>
          <w:lang w:val="en-US"/>
        </w:rPr>
        <w:t>Times</w:t>
      </w:r>
      <w:r w:rsidRPr="00FA5D21">
        <w:rPr>
          <w:sz w:val="24"/>
          <w:szCs w:val="24"/>
        </w:rPr>
        <w:t xml:space="preserve"> </w:t>
      </w:r>
      <w:r w:rsidRPr="00FA5D21">
        <w:rPr>
          <w:sz w:val="24"/>
          <w:szCs w:val="24"/>
          <w:lang w:val="en-US"/>
        </w:rPr>
        <w:t>New</w:t>
      </w:r>
      <w:r w:rsidRPr="00FA5D21">
        <w:rPr>
          <w:sz w:val="24"/>
          <w:szCs w:val="24"/>
        </w:rPr>
        <w:t xml:space="preserve"> </w:t>
      </w:r>
      <w:r w:rsidRPr="00FA5D21">
        <w:rPr>
          <w:sz w:val="24"/>
          <w:szCs w:val="24"/>
          <w:lang w:val="en-US"/>
        </w:rPr>
        <w:t>Roman</w:t>
      </w:r>
      <w:r w:rsidRPr="00FA5D21">
        <w:rPr>
          <w:sz w:val="24"/>
          <w:szCs w:val="24"/>
        </w:rPr>
        <w:t xml:space="preserve">, размер шрифта 12, полуторный интервал. Индексы </w:t>
      </w:r>
      <w:r w:rsidRPr="00FA5D21">
        <w:rPr>
          <w:sz w:val="24"/>
          <w:szCs w:val="24"/>
          <w:vertAlign w:val="superscript"/>
        </w:rPr>
        <w:t>надстрочные</w:t>
      </w:r>
      <w:r w:rsidRPr="00FA5D21">
        <w:rPr>
          <w:sz w:val="24"/>
          <w:szCs w:val="24"/>
        </w:rPr>
        <w:t xml:space="preserve"> и </w:t>
      </w:r>
      <w:r w:rsidRPr="00FA5D21">
        <w:rPr>
          <w:sz w:val="24"/>
          <w:szCs w:val="24"/>
          <w:vertAlign w:val="subscript"/>
        </w:rPr>
        <w:t>подстрочные</w:t>
      </w:r>
      <w:r w:rsidRPr="00FA5D21">
        <w:rPr>
          <w:sz w:val="24"/>
          <w:szCs w:val="24"/>
        </w:rPr>
        <w:t xml:space="preserve"> необходимо поднимать вверх или опускать вниз, соответственно, а не набирать в строку. </w:t>
      </w:r>
    </w:p>
    <w:p w14:paraId="2D040E12" w14:textId="239A560C" w:rsidR="00C67B94" w:rsidRPr="00FA5D21" w:rsidRDefault="00C67B94" w:rsidP="00C67B94">
      <w:pPr>
        <w:spacing w:line="360" w:lineRule="auto"/>
        <w:ind w:firstLine="426"/>
        <w:rPr>
          <w:sz w:val="24"/>
          <w:szCs w:val="24"/>
        </w:rPr>
      </w:pPr>
      <w:r w:rsidRPr="00FA5D21">
        <w:rPr>
          <w:sz w:val="24"/>
          <w:szCs w:val="24"/>
        </w:rPr>
        <w:t xml:space="preserve">Все аббревиатуры, сокращения и условные величины расшифровываются в тексте. Например: Казанский федеральный университет (далее ― КФУ). Названия иностранных фирм и организаций приводятся в оригинальном написании с указанием страны. Например: </w:t>
      </w:r>
      <w:r w:rsidRPr="00FA5D21">
        <w:rPr>
          <w:sz w:val="24"/>
          <w:szCs w:val="24"/>
          <w:lang w:val="en-US"/>
        </w:rPr>
        <w:t>United</w:t>
      </w:r>
      <w:r w:rsidRPr="00FA5D21">
        <w:rPr>
          <w:sz w:val="24"/>
          <w:szCs w:val="24"/>
        </w:rPr>
        <w:t xml:space="preserve"> </w:t>
      </w:r>
      <w:r w:rsidRPr="00FA5D21">
        <w:rPr>
          <w:sz w:val="24"/>
          <w:szCs w:val="24"/>
          <w:lang w:val="en-US"/>
        </w:rPr>
        <w:t>Nations</w:t>
      </w:r>
      <w:r w:rsidRPr="00FA5D21">
        <w:rPr>
          <w:sz w:val="24"/>
          <w:szCs w:val="24"/>
        </w:rPr>
        <w:t xml:space="preserve"> (USA, </w:t>
      </w:r>
      <w:r w:rsidRPr="00FA5D21">
        <w:rPr>
          <w:sz w:val="24"/>
          <w:szCs w:val="24"/>
          <w:lang w:val="en-US"/>
        </w:rPr>
        <w:t>NYC</w:t>
      </w:r>
      <w:r w:rsidRPr="00FA5D21">
        <w:rPr>
          <w:sz w:val="24"/>
          <w:szCs w:val="24"/>
        </w:rPr>
        <w:t>).</w:t>
      </w:r>
    </w:p>
    <w:p w14:paraId="2D040E13" w14:textId="77777777" w:rsidR="00C67B94" w:rsidRPr="00FA5D21" w:rsidRDefault="00C67B94" w:rsidP="00C67B94">
      <w:pPr>
        <w:spacing w:before="120" w:line="360" w:lineRule="auto"/>
        <w:ind w:firstLine="425"/>
        <w:rPr>
          <w:b/>
          <w:sz w:val="24"/>
          <w:szCs w:val="24"/>
        </w:rPr>
      </w:pPr>
      <w:r w:rsidRPr="00FA5D21">
        <w:rPr>
          <w:b/>
          <w:sz w:val="24"/>
          <w:szCs w:val="24"/>
        </w:rPr>
        <w:t xml:space="preserve">Материалы и методы </w:t>
      </w:r>
    </w:p>
    <w:p w14:paraId="2D040E14" w14:textId="77777777" w:rsidR="00C67B94" w:rsidRPr="00FA5D21" w:rsidRDefault="00C67B94" w:rsidP="00C67B94">
      <w:pPr>
        <w:spacing w:line="360" w:lineRule="auto"/>
        <w:ind w:firstLine="426"/>
        <w:rPr>
          <w:sz w:val="24"/>
          <w:szCs w:val="24"/>
        </w:rPr>
      </w:pPr>
      <w:r w:rsidRPr="00FA5D21">
        <w:rPr>
          <w:sz w:val="24"/>
          <w:szCs w:val="24"/>
        </w:rPr>
        <w:t>Не указываются общенаучные методы, дается описание материала</w:t>
      </w:r>
    </w:p>
    <w:p w14:paraId="2D040E15" w14:textId="77777777" w:rsidR="00C67B94" w:rsidRPr="00FA5D21" w:rsidRDefault="00C67B94" w:rsidP="00C67B94">
      <w:pPr>
        <w:spacing w:before="120" w:line="360" w:lineRule="auto"/>
        <w:ind w:firstLine="425"/>
        <w:rPr>
          <w:b/>
          <w:sz w:val="24"/>
          <w:szCs w:val="24"/>
        </w:rPr>
      </w:pPr>
      <w:r w:rsidRPr="00FA5D21">
        <w:rPr>
          <w:b/>
          <w:sz w:val="24"/>
          <w:szCs w:val="24"/>
        </w:rPr>
        <w:t>Результаты</w:t>
      </w:r>
    </w:p>
    <w:p w14:paraId="2D040E16" w14:textId="77777777" w:rsidR="00C67B94" w:rsidRPr="00FA5D21" w:rsidRDefault="00C67B94" w:rsidP="00C67B94">
      <w:pPr>
        <w:spacing w:line="360" w:lineRule="auto"/>
        <w:ind w:firstLine="425"/>
        <w:rPr>
          <w:sz w:val="24"/>
          <w:szCs w:val="24"/>
        </w:rPr>
      </w:pPr>
      <w:r w:rsidRPr="00FA5D21">
        <w:rPr>
          <w:sz w:val="24"/>
          <w:szCs w:val="24"/>
        </w:rPr>
        <w:t>Обзор литературы. Описание результатов. Доказательство гипотез. Дискуссия. Ограничения исследования.</w:t>
      </w:r>
    </w:p>
    <w:p w14:paraId="2D040E17" w14:textId="30C4AE46" w:rsidR="00C67B94" w:rsidRPr="00FA5D21" w:rsidRDefault="00C67B94" w:rsidP="00C67B94">
      <w:pPr>
        <w:spacing w:line="360" w:lineRule="auto"/>
        <w:ind w:firstLine="425"/>
        <w:rPr>
          <w:sz w:val="24"/>
          <w:szCs w:val="24"/>
        </w:rPr>
      </w:pPr>
      <w:r w:rsidRPr="00FA5D21">
        <w:rPr>
          <w:sz w:val="24"/>
          <w:szCs w:val="24"/>
        </w:rPr>
        <w:t xml:space="preserve">Все таблицы должны быть пронумерованы арабскими цифрами (1, 2, 3 …). Каждая таблица должна иметь заголовок, который расположен над таблицей, по центру, курсивное начертание только для названия таблицы, 11 кегль, шрифт Times New </w:t>
      </w:r>
      <w:proofErr w:type="spellStart"/>
      <w:r w:rsidRPr="00FA5D21">
        <w:rPr>
          <w:sz w:val="24"/>
          <w:szCs w:val="24"/>
        </w:rPr>
        <w:t>Roman</w:t>
      </w:r>
      <w:proofErr w:type="spellEnd"/>
      <w:r w:rsidRPr="00FA5D21">
        <w:rPr>
          <w:sz w:val="24"/>
          <w:szCs w:val="24"/>
        </w:rPr>
        <w:t>.</w:t>
      </w:r>
      <w:r w:rsidR="00FA5D21" w:rsidRPr="00FA5D21">
        <w:rPr>
          <w:sz w:val="24"/>
          <w:szCs w:val="24"/>
        </w:rPr>
        <w:t xml:space="preserve"> </w:t>
      </w:r>
      <w:r w:rsidRPr="00FA5D21">
        <w:rPr>
          <w:sz w:val="24"/>
          <w:szCs w:val="24"/>
        </w:rPr>
        <w:t xml:space="preserve">Текст в таблице ― равнение по левому краю, курсивное начертание, 11 кегль, шрифт Times New </w:t>
      </w:r>
      <w:proofErr w:type="spellStart"/>
      <w:r w:rsidRPr="00FA5D21">
        <w:rPr>
          <w:sz w:val="24"/>
          <w:szCs w:val="24"/>
        </w:rPr>
        <w:t>Roman</w:t>
      </w:r>
      <w:proofErr w:type="spellEnd"/>
      <w:r w:rsidRPr="00FA5D21">
        <w:rPr>
          <w:sz w:val="24"/>
          <w:szCs w:val="24"/>
        </w:rPr>
        <w:t>.</w:t>
      </w:r>
    </w:p>
    <w:p w14:paraId="2D040E18" w14:textId="77777777" w:rsidR="00C67B94" w:rsidRPr="00FA5D21" w:rsidRDefault="00C67B94" w:rsidP="00C67B94">
      <w:pPr>
        <w:spacing w:line="360" w:lineRule="auto"/>
        <w:ind w:firstLine="425"/>
        <w:rPr>
          <w:sz w:val="24"/>
          <w:szCs w:val="24"/>
        </w:rPr>
      </w:pPr>
    </w:p>
    <w:p w14:paraId="2D040E19" w14:textId="77777777" w:rsidR="00C67B94" w:rsidRPr="00FA5D21" w:rsidRDefault="00C67B94" w:rsidP="00C67B94">
      <w:pPr>
        <w:pStyle w:val="APh-caption"/>
        <w:spacing w:line="360" w:lineRule="auto"/>
        <w:jc w:val="center"/>
        <w:rPr>
          <w:sz w:val="22"/>
          <w:szCs w:val="22"/>
          <w:lang w:val="ru-RU"/>
        </w:rPr>
      </w:pPr>
      <w:r w:rsidRPr="00FA5D21">
        <w:rPr>
          <w:sz w:val="22"/>
          <w:szCs w:val="22"/>
        </w:rPr>
        <w:t>T</w:t>
      </w:r>
      <w:proofErr w:type="spellStart"/>
      <w:r w:rsidRPr="00FA5D21">
        <w:rPr>
          <w:sz w:val="22"/>
          <w:szCs w:val="22"/>
          <w:lang w:val="ru-RU"/>
        </w:rPr>
        <w:t>аблица</w:t>
      </w:r>
      <w:proofErr w:type="spellEnd"/>
      <w:r w:rsidRPr="00FA5D21">
        <w:rPr>
          <w:sz w:val="22"/>
          <w:szCs w:val="22"/>
        </w:rPr>
        <w:t xml:space="preserve"> 1. </w:t>
      </w:r>
      <w:r w:rsidRPr="00FA5D21">
        <w:rPr>
          <w:i/>
          <w:sz w:val="22"/>
          <w:szCs w:val="22"/>
          <w:lang w:val="ru-RU"/>
        </w:rPr>
        <w:t>Образец таблицы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91"/>
        <w:gridCol w:w="1450"/>
        <w:gridCol w:w="1450"/>
      </w:tblGrid>
      <w:tr w:rsidR="00C67B94" w:rsidRPr="00FA5D21" w14:paraId="2D040E1D" w14:textId="77777777" w:rsidTr="005928D8">
        <w:trPr>
          <w:jc w:val="center"/>
        </w:trPr>
        <w:tc>
          <w:tcPr>
            <w:tcW w:w="3291" w:type="dxa"/>
            <w:tcBorders>
              <w:top w:val="single" w:sz="4" w:space="0" w:color="auto"/>
              <w:bottom w:val="single" w:sz="4" w:space="0" w:color="auto"/>
            </w:tcBorders>
          </w:tcPr>
          <w:p w14:paraId="2D040E1A" w14:textId="77777777" w:rsidR="00C67B94" w:rsidRPr="00FA5D21" w:rsidRDefault="00C67B94" w:rsidP="005928D8">
            <w:pPr>
              <w:pStyle w:val="APh-table-text"/>
              <w:spacing w:line="360" w:lineRule="auto"/>
              <w:rPr>
                <w:sz w:val="22"/>
                <w:szCs w:val="22"/>
                <w:lang w:val="ru-RU"/>
              </w:rPr>
            </w:pPr>
            <w:r w:rsidRPr="00FA5D21">
              <w:rPr>
                <w:sz w:val="22"/>
                <w:szCs w:val="22"/>
                <w:lang w:val="ru-RU"/>
              </w:rPr>
              <w:lastRenderedPageBreak/>
              <w:t>Пример таблицы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</w:tcPr>
          <w:p w14:paraId="2D040E1B" w14:textId="77777777" w:rsidR="00C67B94" w:rsidRPr="00FA5D21" w:rsidRDefault="00C67B94" w:rsidP="005928D8">
            <w:pPr>
              <w:pStyle w:val="APh-table-text"/>
              <w:spacing w:line="360" w:lineRule="auto"/>
              <w:rPr>
                <w:sz w:val="22"/>
                <w:szCs w:val="22"/>
                <w:lang w:val="ru-RU"/>
              </w:rPr>
            </w:pPr>
            <w:r w:rsidRPr="00FA5D21">
              <w:rPr>
                <w:sz w:val="22"/>
                <w:szCs w:val="22"/>
                <w:lang w:val="ru-RU"/>
              </w:rPr>
              <w:t>Графа</w:t>
            </w:r>
            <w:r w:rsidRPr="00FA5D21">
              <w:rPr>
                <w:sz w:val="22"/>
                <w:szCs w:val="22"/>
              </w:rPr>
              <w:t xml:space="preserve"> A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</w:tcPr>
          <w:p w14:paraId="2D040E1C" w14:textId="77777777" w:rsidR="00C67B94" w:rsidRPr="00FA5D21" w:rsidRDefault="00C67B94" w:rsidP="005928D8">
            <w:pPr>
              <w:pStyle w:val="APh-table-text"/>
              <w:spacing w:line="360" w:lineRule="auto"/>
              <w:rPr>
                <w:sz w:val="22"/>
                <w:szCs w:val="22"/>
                <w:lang w:val="ru-RU"/>
              </w:rPr>
            </w:pPr>
            <w:r w:rsidRPr="00FA5D21">
              <w:rPr>
                <w:sz w:val="22"/>
                <w:szCs w:val="22"/>
                <w:lang w:val="ru-RU"/>
              </w:rPr>
              <w:t>Графа</w:t>
            </w:r>
            <w:r w:rsidRPr="00FA5D21">
              <w:rPr>
                <w:sz w:val="22"/>
                <w:szCs w:val="22"/>
              </w:rPr>
              <w:t xml:space="preserve"> B </w:t>
            </w:r>
          </w:p>
        </w:tc>
      </w:tr>
      <w:tr w:rsidR="00C67B94" w:rsidRPr="00FA5D21" w14:paraId="2D040E21" w14:textId="77777777" w:rsidTr="005928D8">
        <w:trPr>
          <w:jc w:val="center"/>
        </w:trPr>
        <w:tc>
          <w:tcPr>
            <w:tcW w:w="3291" w:type="dxa"/>
            <w:tcBorders>
              <w:top w:val="single" w:sz="4" w:space="0" w:color="auto"/>
            </w:tcBorders>
          </w:tcPr>
          <w:p w14:paraId="2D040E1E" w14:textId="77777777" w:rsidR="00C67B94" w:rsidRPr="00FA5D21" w:rsidRDefault="00C67B94" w:rsidP="005928D8">
            <w:pPr>
              <w:pStyle w:val="APh-table-text"/>
              <w:spacing w:line="360" w:lineRule="auto"/>
              <w:rPr>
                <w:sz w:val="22"/>
                <w:szCs w:val="22"/>
                <w:lang w:val="ru-RU"/>
              </w:rPr>
            </w:pPr>
            <w:r w:rsidRPr="00FA5D21">
              <w:rPr>
                <w:sz w:val="22"/>
                <w:szCs w:val="22"/>
                <w:lang w:val="ru-RU"/>
              </w:rPr>
              <w:t>Строка 1</w:t>
            </w:r>
          </w:p>
        </w:tc>
        <w:tc>
          <w:tcPr>
            <w:tcW w:w="1450" w:type="dxa"/>
            <w:tcBorders>
              <w:top w:val="single" w:sz="4" w:space="0" w:color="auto"/>
            </w:tcBorders>
          </w:tcPr>
          <w:p w14:paraId="2D040E1F" w14:textId="77777777" w:rsidR="00C67B94" w:rsidRPr="00FA5D21" w:rsidRDefault="00C67B94" w:rsidP="005928D8">
            <w:pPr>
              <w:pStyle w:val="APh-table-text"/>
              <w:spacing w:line="360" w:lineRule="auto"/>
              <w:rPr>
                <w:sz w:val="22"/>
                <w:szCs w:val="22"/>
              </w:rPr>
            </w:pPr>
            <w:r w:rsidRPr="00FA5D21">
              <w:rPr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</w:tcBorders>
          </w:tcPr>
          <w:p w14:paraId="2D040E20" w14:textId="77777777" w:rsidR="00C67B94" w:rsidRPr="00FA5D21" w:rsidRDefault="00C67B94" w:rsidP="005928D8">
            <w:pPr>
              <w:pStyle w:val="APh-table-text"/>
              <w:spacing w:line="360" w:lineRule="auto"/>
              <w:rPr>
                <w:sz w:val="22"/>
                <w:szCs w:val="22"/>
              </w:rPr>
            </w:pPr>
            <w:r w:rsidRPr="00FA5D21">
              <w:rPr>
                <w:sz w:val="22"/>
                <w:szCs w:val="22"/>
              </w:rPr>
              <w:t>2</w:t>
            </w:r>
          </w:p>
        </w:tc>
      </w:tr>
      <w:tr w:rsidR="00C67B94" w:rsidRPr="00FA5D21" w14:paraId="2D040E25" w14:textId="77777777" w:rsidTr="005928D8">
        <w:trPr>
          <w:jc w:val="center"/>
        </w:trPr>
        <w:tc>
          <w:tcPr>
            <w:tcW w:w="3291" w:type="dxa"/>
          </w:tcPr>
          <w:p w14:paraId="2D040E22" w14:textId="77777777" w:rsidR="00C67B94" w:rsidRPr="00FA5D21" w:rsidRDefault="00C67B94" w:rsidP="005928D8">
            <w:pPr>
              <w:pStyle w:val="APh-table-text"/>
              <w:spacing w:line="360" w:lineRule="auto"/>
              <w:rPr>
                <w:sz w:val="22"/>
                <w:szCs w:val="22"/>
              </w:rPr>
            </w:pPr>
            <w:r w:rsidRPr="00FA5D21">
              <w:rPr>
                <w:sz w:val="22"/>
                <w:szCs w:val="22"/>
                <w:lang w:val="ru-RU"/>
              </w:rPr>
              <w:t>Строка 2</w:t>
            </w:r>
          </w:p>
        </w:tc>
        <w:tc>
          <w:tcPr>
            <w:tcW w:w="1450" w:type="dxa"/>
          </w:tcPr>
          <w:p w14:paraId="2D040E23" w14:textId="77777777" w:rsidR="00C67B94" w:rsidRPr="00FA5D21" w:rsidRDefault="00C67B94" w:rsidP="005928D8">
            <w:pPr>
              <w:pStyle w:val="APh-table-text"/>
              <w:spacing w:line="360" w:lineRule="auto"/>
              <w:rPr>
                <w:sz w:val="22"/>
                <w:szCs w:val="22"/>
              </w:rPr>
            </w:pPr>
            <w:r w:rsidRPr="00FA5D21">
              <w:rPr>
                <w:sz w:val="22"/>
                <w:szCs w:val="22"/>
              </w:rPr>
              <w:t>3</w:t>
            </w:r>
          </w:p>
        </w:tc>
        <w:tc>
          <w:tcPr>
            <w:tcW w:w="1450" w:type="dxa"/>
          </w:tcPr>
          <w:p w14:paraId="2D040E24" w14:textId="77777777" w:rsidR="00C67B94" w:rsidRPr="00FA5D21" w:rsidRDefault="00C67B94" w:rsidP="005928D8">
            <w:pPr>
              <w:pStyle w:val="APh-table-text"/>
              <w:spacing w:line="360" w:lineRule="auto"/>
              <w:rPr>
                <w:sz w:val="22"/>
                <w:szCs w:val="22"/>
              </w:rPr>
            </w:pPr>
            <w:r w:rsidRPr="00FA5D21">
              <w:rPr>
                <w:sz w:val="22"/>
                <w:szCs w:val="22"/>
              </w:rPr>
              <w:t>4</w:t>
            </w:r>
          </w:p>
        </w:tc>
      </w:tr>
      <w:tr w:rsidR="00C67B94" w:rsidRPr="00FA5D21" w14:paraId="2D040E29" w14:textId="77777777" w:rsidTr="005928D8">
        <w:trPr>
          <w:jc w:val="center"/>
        </w:trPr>
        <w:tc>
          <w:tcPr>
            <w:tcW w:w="3291" w:type="dxa"/>
            <w:tcBorders>
              <w:bottom w:val="single" w:sz="4" w:space="0" w:color="auto"/>
            </w:tcBorders>
          </w:tcPr>
          <w:p w14:paraId="2D040E26" w14:textId="77777777" w:rsidR="00C67B94" w:rsidRPr="00FA5D21" w:rsidRDefault="00C67B94" w:rsidP="005928D8">
            <w:pPr>
              <w:pStyle w:val="APh-table-text"/>
              <w:spacing w:line="360" w:lineRule="auto"/>
              <w:rPr>
                <w:sz w:val="22"/>
                <w:szCs w:val="22"/>
              </w:rPr>
            </w:pPr>
            <w:r w:rsidRPr="00FA5D21">
              <w:rPr>
                <w:sz w:val="22"/>
                <w:szCs w:val="22"/>
                <w:lang w:val="ru-RU"/>
              </w:rPr>
              <w:t>Строка 3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2D040E27" w14:textId="77777777" w:rsidR="00C67B94" w:rsidRPr="00FA5D21" w:rsidRDefault="00C67B94" w:rsidP="005928D8">
            <w:pPr>
              <w:pStyle w:val="APh-table-text"/>
              <w:spacing w:line="360" w:lineRule="auto"/>
              <w:rPr>
                <w:sz w:val="22"/>
                <w:szCs w:val="22"/>
              </w:rPr>
            </w:pPr>
            <w:r w:rsidRPr="00FA5D21">
              <w:rPr>
                <w:sz w:val="22"/>
                <w:szCs w:val="22"/>
              </w:rPr>
              <w:t>5</w:t>
            </w: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2D040E28" w14:textId="77777777" w:rsidR="00C67B94" w:rsidRPr="00FA5D21" w:rsidRDefault="00C67B94" w:rsidP="005928D8">
            <w:pPr>
              <w:pStyle w:val="APh-table-text"/>
              <w:spacing w:line="360" w:lineRule="auto"/>
              <w:rPr>
                <w:sz w:val="22"/>
                <w:szCs w:val="22"/>
              </w:rPr>
            </w:pPr>
            <w:r w:rsidRPr="00FA5D21">
              <w:rPr>
                <w:sz w:val="22"/>
                <w:szCs w:val="22"/>
              </w:rPr>
              <w:t>6</w:t>
            </w:r>
          </w:p>
        </w:tc>
      </w:tr>
    </w:tbl>
    <w:p w14:paraId="2D040E2A" w14:textId="77777777" w:rsidR="00C67B94" w:rsidRPr="00FA5D21" w:rsidRDefault="00C67B94" w:rsidP="00C67B94">
      <w:pPr>
        <w:spacing w:line="360" w:lineRule="auto"/>
        <w:rPr>
          <w:sz w:val="28"/>
          <w:szCs w:val="28"/>
        </w:rPr>
      </w:pPr>
    </w:p>
    <w:p w14:paraId="2D040E2B" w14:textId="77777777" w:rsidR="00C67B94" w:rsidRPr="00FA5D21" w:rsidRDefault="00C67B94" w:rsidP="00C67B94">
      <w:pPr>
        <w:spacing w:line="360" w:lineRule="auto"/>
        <w:ind w:firstLine="425"/>
        <w:rPr>
          <w:sz w:val="24"/>
          <w:szCs w:val="24"/>
        </w:rPr>
      </w:pPr>
      <w:r w:rsidRPr="00FA5D21">
        <w:rPr>
          <w:sz w:val="24"/>
          <w:szCs w:val="24"/>
        </w:rPr>
        <w:t xml:space="preserve">Сноски должны быть постраничные. Стиль: шрифт Times New </w:t>
      </w:r>
      <w:proofErr w:type="spellStart"/>
      <w:r w:rsidRPr="00FA5D21">
        <w:rPr>
          <w:sz w:val="24"/>
          <w:szCs w:val="24"/>
        </w:rPr>
        <w:t>Roman</w:t>
      </w:r>
      <w:proofErr w:type="spellEnd"/>
      <w:r w:rsidRPr="00FA5D21">
        <w:rPr>
          <w:sz w:val="24"/>
          <w:szCs w:val="24"/>
        </w:rPr>
        <w:t xml:space="preserve">, 10 кегль, одинарный интервал, абзацный отступ 1,25. </w:t>
      </w:r>
    </w:p>
    <w:p w14:paraId="2D040E2C" w14:textId="77777777" w:rsidR="00C67B94" w:rsidRPr="00FA5D21" w:rsidRDefault="00C67B94" w:rsidP="00C67B94">
      <w:pPr>
        <w:spacing w:line="360" w:lineRule="auto"/>
        <w:ind w:firstLine="425"/>
        <w:rPr>
          <w:sz w:val="24"/>
          <w:szCs w:val="24"/>
        </w:rPr>
      </w:pPr>
      <w:proofErr w:type="spellStart"/>
      <w:r w:rsidRPr="00FA5D21">
        <w:rPr>
          <w:sz w:val="24"/>
          <w:szCs w:val="24"/>
        </w:rPr>
        <w:t>Внутритекстовые</w:t>
      </w:r>
      <w:proofErr w:type="spellEnd"/>
      <w:r w:rsidRPr="00FA5D21">
        <w:rPr>
          <w:sz w:val="24"/>
          <w:szCs w:val="24"/>
        </w:rPr>
        <w:t xml:space="preserve"> ссылки. Ссылки в тексте заключаются в квадратные скобки [</w:t>
      </w:r>
      <w:r w:rsidRPr="00FA5D21">
        <w:rPr>
          <w:sz w:val="24"/>
          <w:szCs w:val="24"/>
          <w:lang w:val="en-US"/>
        </w:rPr>
        <w:t>Ivanov</w:t>
      </w:r>
      <w:r w:rsidRPr="00FA5D21">
        <w:rPr>
          <w:sz w:val="24"/>
          <w:szCs w:val="24"/>
        </w:rPr>
        <w:t xml:space="preserve"> 1998: 185; </w:t>
      </w:r>
      <w:r w:rsidRPr="00FA5D21">
        <w:rPr>
          <w:sz w:val="24"/>
          <w:szCs w:val="24"/>
          <w:lang w:val="en-US"/>
        </w:rPr>
        <w:t>Document</w:t>
      </w:r>
      <w:r w:rsidRPr="00FA5D21">
        <w:rPr>
          <w:sz w:val="24"/>
          <w:szCs w:val="24"/>
        </w:rPr>
        <w:t xml:space="preserve"> 1904: 12]. Или: [</w:t>
      </w:r>
      <w:proofErr w:type="spellStart"/>
      <w:r w:rsidRPr="00FA5D21">
        <w:rPr>
          <w:sz w:val="24"/>
          <w:szCs w:val="24"/>
          <w:lang w:val="en-US"/>
        </w:rPr>
        <w:t>Spuler</w:t>
      </w:r>
      <w:proofErr w:type="spellEnd"/>
      <w:r w:rsidRPr="00FA5D21">
        <w:rPr>
          <w:sz w:val="24"/>
          <w:szCs w:val="24"/>
        </w:rPr>
        <w:t xml:space="preserve"> 2016: 130].</w:t>
      </w:r>
    </w:p>
    <w:p w14:paraId="2D040E2D" w14:textId="02F994C7" w:rsidR="00C67B94" w:rsidRPr="00FA5D21" w:rsidRDefault="00C67B94" w:rsidP="00C67B94">
      <w:pPr>
        <w:spacing w:line="360" w:lineRule="auto"/>
        <w:ind w:firstLine="425"/>
        <w:rPr>
          <w:sz w:val="24"/>
          <w:szCs w:val="24"/>
        </w:rPr>
      </w:pPr>
      <w:r w:rsidRPr="00FA5D21">
        <w:rPr>
          <w:sz w:val="24"/>
          <w:szCs w:val="24"/>
        </w:rPr>
        <w:t xml:space="preserve">Все иллюстрации следует пронумеровать арабскими цифрами. Каждая иллюстрация должна иметь заголовок, который располагается непосредственно под рисунком, по правому краю и передается курсивным начертанием, 10 кеглем, шрифтом Times New </w:t>
      </w:r>
      <w:proofErr w:type="spellStart"/>
      <w:r w:rsidRPr="00FA5D21">
        <w:rPr>
          <w:sz w:val="24"/>
          <w:szCs w:val="24"/>
        </w:rPr>
        <w:t>Roman</w:t>
      </w:r>
      <w:proofErr w:type="spellEnd"/>
      <w:r w:rsidRPr="00FA5D21">
        <w:rPr>
          <w:sz w:val="24"/>
          <w:szCs w:val="24"/>
        </w:rPr>
        <w:t>. Иллюстрация должна быть расположена по центру, без абзацного отступа.</w:t>
      </w:r>
    </w:p>
    <w:p w14:paraId="2D040E2E" w14:textId="77777777" w:rsidR="00C67B94" w:rsidRPr="00FA5D21" w:rsidRDefault="00C67B94" w:rsidP="00C67B94">
      <w:pPr>
        <w:keepNext/>
        <w:spacing w:before="240" w:line="360" w:lineRule="auto"/>
        <w:jc w:val="center"/>
      </w:pPr>
      <w:r w:rsidRPr="00FA5D21">
        <w:rPr>
          <w:noProof/>
        </w:rPr>
        <w:drawing>
          <wp:inline distT="0" distB="0" distL="0" distR="0" wp14:anchorId="2D040E6E" wp14:editId="2D040E6F">
            <wp:extent cx="1970764" cy="1478073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764" cy="1478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040E2F" w14:textId="77777777" w:rsidR="00C67B94" w:rsidRPr="00FA5D21" w:rsidRDefault="00C67B94" w:rsidP="00C67B94">
      <w:pPr>
        <w:pStyle w:val="APh-caption"/>
        <w:spacing w:line="360" w:lineRule="auto"/>
        <w:jc w:val="center"/>
        <w:rPr>
          <w:lang w:val="ru-RU"/>
        </w:rPr>
      </w:pPr>
      <w:r w:rsidRPr="00FA5D21">
        <w:rPr>
          <w:lang w:val="ru-RU"/>
        </w:rPr>
        <w:t xml:space="preserve">Рис. 1. </w:t>
      </w:r>
      <w:r w:rsidRPr="00FA5D21">
        <w:rPr>
          <w:i/>
          <w:lang w:val="ru-RU"/>
        </w:rPr>
        <w:t>Образец картинки</w:t>
      </w:r>
    </w:p>
    <w:p w14:paraId="2D040E30" w14:textId="77777777" w:rsidR="00C67B94" w:rsidRPr="00FA5D21" w:rsidRDefault="00C67B94" w:rsidP="00C67B94">
      <w:pPr>
        <w:spacing w:before="120" w:line="360" w:lineRule="auto"/>
        <w:ind w:firstLine="425"/>
        <w:rPr>
          <w:b/>
          <w:sz w:val="24"/>
          <w:szCs w:val="24"/>
        </w:rPr>
      </w:pPr>
      <w:r w:rsidRPr="00FA5D21">
        <w:rPr>
          <w:b/>
          <w:sz w:val="24"/>
          <w:szCs w:val="24"/>
        </w:rPr>
        <w:t>Заключение</w:t>
      </w:r>
    </w:p>
    <w:p w14:paraId="2D040E31" w14:textId="77777777" w:rsidR="00C67B94" w:rsidRPr="00FA5D21" w:rsidRDefault="00C67B94" w:rsidP="00C67B94">
      <w:pPr>
        <w:spacing w:line="360" w:lineRule="auto"/>
        <w:ind w:firstLine="425"/>
        <w:rPr>
          <w:sz w:val="24"/>
          <w:szCs w:val="24"/>
        </w:rPr>
      </w:pPr>
      <w:r w:rsidRPr="00FA5D21">
        <w:rPr>
          <w:sz w:val="24"/>
          <w:szCs w:val="24"/>
        </w:rPr>
        <w:t>Обобщение результатов исследования, выводы, в том числе касающиеся возможных проблем генерализации результатов, перспективы продолжения исследования; вклад в науку.</w:t>
      </w:r>
    </w:p>
    <w:p w14:paraId="2D040E32" w14:textId="77777777" w:rsidR="00C67B94" w:rsidRPr="00FA5D21" w:rsidRDefault="00C67B94" w:rsidP="00C67B94">
      <w:pPr>
        <w:ind w:firstLine="426"/>
        <w:rPr>
          <w:sz w:val="24"/>
          <w:szCs w:val="24"/>
        </w:rPr>
      </w:pPr>
    </w:p>
    <w:p w14:paraId="2D040E33" w14:textId="77777777" w:rsidR="00C67B94" w:rsidRPr="00FA5D21" w:rsidRDefault="00C67B94" w:rsidP="00C67B94">
      <w:pPr>
        <w:tabs>
          <w:tab w:val="left" w:pos="4753"/>
          <w:tab w:val="left" w:pos="5036"/>
        </w:tabs>
        <w:ind w:left="108" w:hanging="567"/>
        <w:jc w:val="center"/>
        <w:rPr>
          <w:b/>
          <w:color w:val="000000" w:themeColor="text1"/>
          <w:sz w:val="24"/>
          <w:szCs w:val="22"/>
        </w:rPr>
      </w:pPr>
      <w:r w:rsidRPr="00FA5D21">
        <w:rPr>
          <w:b/>
          <w:color w:val="000000" w:themeColor="text1"/>
          <w:sz w:val="24"/>
          <w:szCs w:val="22"/>
        </w:rPr>
        <w:t>Литература</w:t>
      </w:r>
    </w:p>
    <w:p w14:paraId="2D040E34" w14:textId="77777777" w:rsidR="00C67B94" w:rsidRPr="00FA5D21" w:rsidRDefault="00C67B94" w:rsidP="00C67B94">
      <w:pPr>
        <w:tabs>
          <w:tab w:val="left" w:pos="4753"/>
          <w:tab w:val="left" w:pos="5036"/>
        </w:tabs>
        <w:autoSpaceDE w:val="0"/>
        <w:autoSpaceDN w:val="0"/>
        <w:adjustRightInd w:val="0"/>
        <w:ind w:left="567" w:hanging="567"/>
        <w:textAlignment w:val="center"/>
        <w:rPr>
          <w:color w:val="000000" w:themeColor="text1"/>
        </w:rPr>
      </w:pPr>
      <w:r w:rsidRPr="00FA5D21">
        <w:t xml:space="preserve">Гаджимурадов 2024 ― </w:t>
      </w:r>
      <w:r w:rsidRPr="00FA5D21">
        <w:rPr>
          <w:i/>
          <w:iCs/>
          <w:color w:val="000000" w:themeColor="text1"/>
        </w:rPr>
        <w:t>Гаджимурадов М. Т.</w:t>
      </w:r>
      <w:r w:rsidRPr="00FA5D21">
        <w:rPr>
          <w:color w:val="000000" w:themeColor="text1"/>
        </w:rPr>
        <w:t xml:space="preserve"> Война между Золотой Ордой и </w:t>
      </w:r>
      <w:proofErr w:type="spellStart"/>
      <w:r w:rsidRPr="00FA5D21">
        <w:rPr>
          <w:color w:val="000000" w:themeColor="text1"/>
        </w:rPr>
        <w:t>хулагуидским</w:t>
      </w:r>
      <w:proofErr w:type="spellEnd"/>
      <w:r w:rsidRPr="00FA5D21">
        <w:rPr>
          <w:color w:val="000000" w:themeColor="text1"/>
        </w:rPr>
        <w:t xml:space="preserve">   </w:t>
      </w:r>
      <w:proofErr w:type="spellStart"/>
      <w:r w:rsidRPr="00FA5D21">
        <w:rPr>
          <w:color w:val="000000" w:themeColor="text1"/>
        </w:rPr>
        <w:t>Ильханатом</w:t>
      </w:r>
      <w:proofErr w:type="spellEnd"/>
      <w:r w:rsidRPr="00FA5D21">
        <w:rPr>
          <w:color w:val="000000" w:themeColor="text1"/>
        </w:rPr>
        <w:t xml:space="preserve"> за Юго-Восточный Кавказ в начале XIV века // Современная научная мысль. 2024. № 5. С. 7–12. </w:t>
      </w:r>
      <w:r w:rsidRPr="00FA5D21">
        <w:rPr>
          <w:color w:val="000000" w:themeColor="text1"/>
          <w:lang w:val="en-US"/>
        </w:rPr>
        <w:t>DOI</w:t>
      </w:r>
      <w:r w:rsidRPr="00FA5D21">
        <w:rPr>
          <w:color w:val="000000" w:themeColor="text1"/>
        </w:rPr>
        <w:t xml:space="preserve"> 10.24412/2308-264</w:t>
      </w:r>
      <w:r w:rsidRPr="00FA5D21">
        <w:rPr>
          <w:color w:val="000000" w:themeColor="text1"/>
          <w:lang w:val="en-US"/>
        </w:rPr>
        <w:t>X</w:t>
      </w:r>
      <w:r w:rsidRPr="00FA5D21">
        <w:rPr>
          <w:color w:val="000000" w:themeColor="text1"/>
        </w:rPr>
        <w:t>-2024-5-7-12</w:t>
      </w:r>
    </w:p>
    <w:p w14:paraId="2D040E35" w14:textId="77777777" w:rsidR="00C67B94" w:rsidRPr="00FA5D21" w:rsidRDefault="00C67B94" w:rsidP="00C67B94">
      <w:pPr>
        <w:tabs>
          <w:tab w:val="left" w:pos="4753"/>
          <w:tab w:val="left" w:pos="5036"/>
        </w:tabs>
        <w:autoSpaceDE w:val="0"/>
        <w:autoSpaceDN w:val="0"/>
        <w:adjustRightInd w:val="0"/>
        <w:ind w:left="567" w:hanging="567"/>
        <w:textAlignment w:val="center"/>
        <w:rPr>
          <w:color w:val="000000" w:themeColor="text1"/>
          <w:lang w:val="en-US"/>
        </w:rPr>
      </w:pPr>
      <w:proofErr w:type="spellStart"/>
      <w:r w:rsidRPr="00FA5D21">
        <w:rPr>
          <w:color w:val="000000" w:themeColor="text1"/>
        </w:rPr>
        <w:t>Тизенгаузен</w:t>
      </w:r>
      <w:proofErr w:type="spellEnd"/>
      <w:r w:rsidRPr="00FA5D21">
        <w:rPr>
          <w:color w:val="000000" w:themeColor="text1"/>
        </w:rPr>
        <w:t xml:space="preserve"> 1884 ― </w:t>
      </w:r>
      <w:proofErr w:type="spellStart"/>
      <w:r w:rsidRPr="00FA5D21">
        <w:rPr>
          <w:color w:val="000000" w:themeColor="text1"/>
        </w:rPr>
        <w:t>Тизенгаузен</w:t>
      </w:r>
      <w:proofErr w:type="spellEnd"/>
      <w:r w:rsidRPr="00FA5D21">
        <w:rPr>
          <w:color w:val="000000" w:themeColor="text1"/>
        </w:rPr>
        <w:t xml:space="preserve"> В.Г. Сборник материалов, относящихся к истории Золотой Орды. Извлечения</w:t>
      </w:r>
      <w:r w:rsidRPr="00FA5D21">
        <w:rPr>
          <w:color w:val="000000" w:themeColor="text1"/>
          <w:lang w:val="en-US"/>
        </w:rPr>
        <w:t xml:space="preserve"> </w:t>
      </w:r>
      <w:r w:rsidRPr="00FA5D21">
        <w:rPr>
          <w:color w:val="000000" w:themeColor="text1"/>
        </w:rPr>
        <w:t>из</w:t>
      </w:r>
      <w:r w:rsidRPr="00FA5D21">
        <w:rPr>
          <w:color w:val="000000" w:themeColor="text1"/>
          <w:lang w:val="en-US"/>
        </w:rPr>
        <w:t xml:space="preserve"> </w:t>
      </w:r>
      <w:r w:rsidRPr="00FA5D21">
        <w:rPr>
          <w:color w:val="000000" w:themeColor="text1"/>
        </w:rPr>
        <w:t>сочинений</w:t>
      </w:r>
      <w:r w:rsidRPr="00FA5D21">
        <w:rPr>
          <w:color w:val="000000" w:themeColor="text1"/>
          <w:lang w:val="en-US"/>
        </w:rPr>
        <w:t xml:space="preserve"> </w:t>
      </w:r>
      <w:r w:rsidRPr="00FA5D21">
        <w:rPr>
          <w:color w:val="000000" w:themeColor="text1"/>
        </w:rPr>
        <w:t>арабских</w:t>
      </w:r>
      <w:r w:rsidRPr="00FA5D21">
        <w:rPr>
          <w:color w:val="000000" w:themeColor="text1"/>
          <w:lang w:val="en-US"/>
        </w:rPr>
        <w:t xml:space="preserve">. </w:t>
      </w:r>
      <w:r w:rsidRPr="00FA5D21">
        <w:rPr>
          <w:color w:val="000000" w:themeColor="text1"/>
        </w:rPr>
        <w:t>Т</w:t>
      </w:r>
      <w:r w:rsidRPr="00FA5D21">
        <w:rPr>
          <w:color w:val="000000" w:themeColor="text1"/>
          <w:lang w:val="en-US"/>
        </w:rPr>
        <w:t xml:space="preserve">. I. </w:t>
      </w:r>
      <w:r w:rsidRPr="00FA5D21">
        <w:rPr>
          <w:color w:val="000000" w:themeColor="text1"/>
        </w:rPr>
        <w:t>СПб</w:t>
      </w:r>
      <w:r w:rsidRPr="00FA5D21">
        <w:rPr>
          <w:color w:val="000000" w:themeColor="text1"/>
          <w:lang w:val="en-US"/>
        </w:rPr>
        <w:t xml:space="preserve">., 1884. </w:t>
      </w:r>
      <w:r w:rsidRPr="00FA5D21">
        <w:rPr>
          <w:color w:val="000000" w:themeColor="text1"/>
        </w:rPr>
        <w:t>С</w:t>
      </w:r>
      <w:r w:rsidRPr="00FA5D21">
        <w:rPr>
          <w:color w:val="000000" w:themeColor="text1"/>
          <w:lang w:val="en-US"/>
        </w:rPr>
        <w:t>. 588.</w:t>
      </w:r>
    </w:p>
    <w:p w14:paraId="2D040E36" w14:textId="77777777" w:rsidR="00C67B94" w:rsidRPr="00FA5D21" w:rsidRDefault="00C67B94" w:rsidP="00C67B94">
      <w:pPr>
        <w:tabs>
          <w:tab w:val="left" w:pos="4753"/>
          <w:tab w:val="left" w:pos="5036"/>
        </w:tabs>
        <w:autoSpaceDE w:val="0"/>
        <w:autoSpaceDN w:val="0"/>
        <w:adjustRightInd w:val="0"/>
        <w:ind w:left="567" w:hanging="567"/>
        <w:textAlignment w:val="center"/>
        <w:rPr>
          <w:color w:val="000000" w:themeColor="text1"/>
          <w:lang w:val="en-US"/>
        </w:rPr>
      </w:pPr>
      <w:proofErr w:type="spellStart"/>
      <w:r w:rsidRPr="00FA5D21">
        <w:rPr>
          <w:color w:val="000000" w:themeColor="text1"/>
          <w:lang w:val="en-US"/>
        </w:rPr>
        <w:t>Ciocîltan</w:t>
      </w:r>
      <w:proofErr w:type="spellEnd"/>
      <w:r w:rsidRPr="00FA5D21">
        <w:rPr>
          <w:color w:val="000000" w:themeColor="text1"/>
          <w:lang w:val="en-US"/>
        </w:rPr>
        <w:t xml:space="preserve"> 2012 </w:t>
      </w:r>
      <w:r w:rsidRPr="00FA5D21">
        <w:rPr>
          <w:lang w:val="en-US"/>
        </w:rPr>
        <w:t xml:space="preserve">― </w:t>
      </w:r>
      <w:proofErr w:type="spellStart"/>
      <w:r w:rsidRPr="00FA5D21">
        <w:rPr>
          <w:i/>
          <w:iCs/>
          <w:lang w:val="en-US"/>
        </w:rPr>
        <w:t>Ciocîltan</w:t>
      </w:r>
      <w:proofErr w:type="spellEnd"/>
      <w:r w:rsidRPr="00FA5D21">
        <w:rPr>
          <w:i/>
          <w:iCs/>
          <w:lang w:val="en-US"/>
        </w:rPr>
        <w:t xml:space="preserve"> V.</w:t>
      </w:r>
      <w:r w:rsidRPr="00FA5D21">
        <w:rPr>
          <w:lang w:val="en-US"/>
        </w:rPr>
        <w:t xml:space="preserve"> The Mongols and the Black Sea Trade in the Thirteenth and </w:t>
      </w:r>
      <w:proofErr w:type="gramStart"/>
      <w:r w:rsidRPr="00FA5D21">
        <w:rPr>
          <w:lang w:val="en-US"/>
        </w:rPr>
        <w:t>Fourteenth  Centuries</w:t>
      </w:r>
      <w:proofErr w:type="gramEnd"/>
      <w:r w:rsidRPr="00FA5D21">
        <w:rPr>
          <w:lang w:val="en-US"/>
        </w:rPr>
        <w:t xml:space="preserve"> / translated by S. Willcocks. Leiden; Boston: Brill, 2012. 340 p. </w:t>
      </w:r>
    </w:p>
    <w:p w14:paraId="2D040E37" w14:textId="77777777" w:rsidR="00C67B94" w:rsidRPr="00FA5D21" w:rsidRDefault="00C67B94" w:rsidP="00C67B94">
      <w:pPr>
        <w:tabs>
          <w:tab w:val="left" w:pos="4753"/>
          <w:tab w:val="left" w:pos="5036"/>
        </w:tabs>
        <w:autoSpaceDE w:val="0"/>
        <w:autoSpaceDN w:val="0"/>
        <w:adjustRightInd w:val="0"/>
        <w:ind w:left="567" w:hanging="567"/>
        <w:textAlignment w:val="center"/>
        <w:rPr>
          <w:color w:val="000000" w:themeColor="text1"/>
          <w:lang w:val="en-US"/>
        </w:rPr>
      </w:pPr>
    </w:p>
    <w:p w14:paraId="2D040E38" w14:textId="77777777" w:rsidR="00C67B94" w:rsidRPr="00FA5D21" w:rsidRDefault="00C67B94" w:rsidP="00C67B94">
      <w:pPr>
        <w:tabs>
          <w:tab w:val="left" w:pos="4753"/>
          <w:tab w:val="left" w:pos="5036"/>
        </w:tabs>
        <w:ind w:left="108" w:hanging="567"/>
        <w:jc w:val="center"/>
        <w:rPr>
          <w:b/>
          <w:color w:val="000000" w:themeColor="text1"/>
          <w:sz w:val="24"/>
          <w:szCs w:val="22"/>
          <w:lang w:val="en-US"/>
        </w:rPr>
      </w:pPr>
      <w:r w:rsidRPr="00FA5D21">
        <w:rPr>
          <w:b/>
          <w:color w:val="000000" w:themeColor="text1"/>
          <w:sz w:val="24"/>
          <w:szCs w:val="22"/>
          <w:lang w:val="en-US"/>
        </w:rPr>
        <w:t>References</w:t>
      </w:r>
    </w:p>
    <w:p w14:paraId="2D040E39" w14:textId="77777777" w:rsidR="00C67B94" w:rsidRPr="00FA5D21" w:rsidRDefault="00C67B94" w:rsidP="00C67B94">
      <w:pPr>
        <w:ind w:left="426" w:hanging="426"/>
        <w:contextualSpacing/>
        <w:rPr>
          <w:color w:val="000000" w:themeColor="text1"/>
          <w:lang w:val="en-US"/>
        </w:rPr>
      </w:pPr>
      <w:proofErr w:type="spellStart"/>
      <w:r w:rsidRPr="00FA5D21">
        <w:rPr>
          <w:color w:val="000000" w:themeColor="text1"/>
          <w:lang w:val="en-US"/>
        </w:rPr>
        <w:t>Ciocîltan</w:t>
      </w:r>
      <w:proofErr w:type="spellEnd"/>
      <w:r w:rsidRPr="00FA5D21">
        <w:rPr>
          <w:color w:val="000000" w:themeColor="text1"/>
          <w:lang w:val="en-US"/>
        </w:rPr>
        <w:t xml:space="preserve"> V. The Mongols and the Black Sea Trade in the Thirteenth and Fourteenth Centuries. Translated by S. Willcocks. Leiden; Boston: Brill, 2012. 340 p. (In Eng.)</w:t>
      </w:r>
    </w:p>
    <w:p w14:paraId="2D040E3A" w14:textId="77777777" w:rsidR="00C67B94" w:rsidRPr="00FA5D21" w:rsidRDefault="00C67B94" w:rsidP="00C67B94">
      <w:pPr>
        <w:ind w:left="426" w:hanging="426"/>
        <w:contextualSpacing/>
        <w:rPr>
          <w:color w:val="000000" w:themeColor="text1"/>
          <w:lang w:val="en-US"/>
        </w:rPr>
      </w:pPr>
      <w:proofErr w:type="spellStart"/>
      <w:r w:rsidRPr="00FA5D21">
        <w:rPr>
          <w:color w:val="000000" w:themeColor="text1"/>
          <w:lang w:val="en-US"/>
        </w:rPr>
        <w:lastRenderedPageBreak/>
        <w:t>Gadzhimuradov</w:t>
      </w:r>
      <w:proofErr w:type="spellEnd"/>
      <w:r w:rsidRPr="00FA5D21">
        <w:rPr>
          <w:color w:val="000000" w:themeColor="text1"/>
          <w:lang w:val="en-US"/>
        </w:rPr>
        <w:t xml:space="preserve"> M. T. </w:t>
      </w:r>
      <w:proofErr w:type="spellStart"/>
      <w:r w:rsidRPr="00FA5D21">
        <w:rPr>
          <w:color w:val="000000" w:themeColor="text1"/>
          <w:lang w:val="en-US"/>
        </w:rPr>
        <w:t>Voina</w:t>
      </w:r>
      <w:proofErr w:type="spellEnd"/>
      <w:r w:rsidRPr="00FA5D21">
        <w:rPr>
          <w:color w:val="000000" w:themeColor="text1"/>
          <w:lang w:val="en-US"/>
        </w:rPr>
        <w:t xml:space="preserve"> </w:t>
      </w:r>
      <w:proofErr w:type="spellStart"/>
      <w:r w:rsidRPr="00FA5D21">
        <w:rPr>
          <w:color w:val="000000" w:themeColor="text1"/>
          <w:lang w:val="en-US"/>
        </w:rPr>
        <w:t>mezhdu</w:t>
      </w:r>
      <w:proofErr w:type="spellEnd"/>
      <w:r w:rsidRPr="00FA5D21">
        <w:rPr>
          <w:color w:val="000000" w:themeColor="text1"/>
          <w:lang w:val="en-US"/>
        </w:rPr>
        <w:t xml:space="preserve"> </w:t>
      </w:r>
      <w:proofErr w:type="spellStart"/>
      <w:r w:rsidRPr="00FA5D21">
        <w:rPr>
          <w:color w:val="000000" w:themeColor="text1"/>
          <w:lang w:val="en-US"/>
        </w:rPr>
        <w:t>Zolotoi</w:t>
      </w:r>
      <w:proofErr w:type="spellEnd"/>
      <w:r w:rsidRPr="00FA5D21">
        <w:rPr>
          <w:color w:val="000000" w:themeColor="text1"/>
          <w:lang w:val="en-US"/>
        </w:rPr>
        <w:t xml:space="preserve"> </w:t>
      </w:r>
      <w:proofErr w:type="spellStart"/>
      <w:r w:rsidRPr="00FA5D21">
        <w:rPr>
          <w:color w:val="000000" w:themeColor="text1"/>
          <w:lang w:val="en-US"/>
        </w:rPr>
        <w:t>Ordoi</w:t>
      </w:r>
      <w:proofErr w:type="spellEnd"/>
      <w:r w:rsidRPr="00FA5D21">
        <w:rPr>
          <w:color w:val="000000" w:themeColor="text1"/>
          <w:lang w:val="en-US"/>
        </w:rPr>
        <w:t xml:space="preserve"> </w:t>
      </w:r>
      <w:proofErr w:type="spellStart"/>
      <w:r w:rsidRPr="00FA5D21">
        <w:rPr>
          <w:color w:val="000000" w:themeColor="text1"/>
          <w:lang w:val="en-US"/>
        </w:rPr>
        <w:t>i</w:t>
      </w:r>
      <w:proofErr w:type="spellEnd"/>
      <w:r w:rsidRPr="00FA5D21">
        <w:rPr>
          <w:color w:val="000000" w:themeColor="text1"/>
          <w:lang w:val="en-US"/>
        </w:rPr>
        <w:t xml:space="preserve"> </w:t>
      </w:r>
      <w:proofErr w:type="spellStart"/>
      <w:r w:rsidRPr="00FA5D21">
        <w:rPr>
          <w:color w:val="000000" w:themeColor="text1"/>
          <w:lang w:val="en-US"/>
        </w:rPr>
        <w:t>khulaguidskim</w:t>
      </w:r>
      <w:proofErr w:type="spellEnd"/>
      <w:r w:rsidRPr="00FA5D21">
        <w:rPr>
          <w:color w:val="000000" w:themeColor="text1"/>
          <w:lang w:val="en-US"/>
        </w:rPr>
        <w:t xml:space="preserve"> </w:t>
      </w:r>
      <w:proofErr w:type="spellStart"/>
      <w:r w:rsidRPr="00FA5D21">
        <w:rPr>
          <w:color w:val="000000" w:themeColor="text1"/>
          <w:lang w:val="en-US"/>
        </w:rPr>
        <w:t>Il’khanatom</w:t>
      </w:r>
      <w:proofErr w:type="spellEnd"/>
      <w:r w:rsidRPr="00FA5D21">
        <w:rPr>
          <w:color w:val="000000" w:themeColor="text1"/>
          <w:lang w:val="en-US"/>
        </w:rPr>
        <w:t xml:space="preserve"> za Yugo-</w:t>
      </w:r>
      <w:proofErr w:type="spellStart"/>
      <w:r w:rsidRPr="00FA5D21">
        <w:rPr>
          <w:color w:val="000000" w:themeColor="text1"/>
          <w:lang w:val="en-US"/>
        </w:rPr>
        <w:t>Vostochnyi</w:t>
      </w:r>
      <w:proofErr w:type="spellEnd"/>
      <w:r w:rsidRPr="00FA5D21">
        <w:rPr>
          <w:color w:val="000000" w:themeColor="text1"/>
          <w:lang w:val="en-US"/>
        </w:rPr>
        <w:t xml:space="preserve"> Kavkaz v </w:t>
      </w:r>
      <w:proofErr w:type="spellStart"/>
      <w:r w:rsidRPr="00FA5D21">
        <w:rPr>
          <w:color w:val="000000" w:themeColor="text1"/>
          <w:lang w:val="en-US"/>
        </w:rPr>
        <w:t>nachale</w:t>
      </w:r>
      <w:proofErr w:type="spellEnd"/>
      <w:r w:rsidRPr="00FA5D21">
        <w:rPr>
          <w:color w:val="000000" w:themeColor="text1"/>
          <w:lang w:val="en-US"/>
        </w:rPr>
        <w:t xml:space="preserve"> XIV </w:t>
      </w:r>
      <w:proofErr w:type="spellStart"/>
      <w:r w:rsidRPr="00FA5D21">
        <w:rPr>
          <w:color w:val="000000" w:themeColor="text1"/>
          <w:lang w:val="en-US"/>
        </w:rPr>
        <w:t>veka</w:t>
      </w:r>
      <w:proofErr w:type="spellEnd"/>
      <w:r w:rsidRPr="00FA5D21">
        <w:rPr>
          <w:color w:val="000000" w:themeColor="text1"/>
          <w:lang w:val="en-US"/>
        </w:rPr>
        <w:t xml:space="preserve"> [The War between the Golden Horde and the </w:t>
      </w:r>
      <w:proofErr w:type="spellStart"/>
      <w:r w:rsidRPr="00FA5D21">
        <w:rPr>
          <w:color w:val="000000" w:themeColor="text1"/>
          <w:lang w:val="en-US"/>
        </w:rPr>
        <w:t>Hulaguid</w:t>
      </w:r>
      <w:proofErr w:type="spellEnd"/>
      <w:r w:rsidRPr="00FA5D21">
        <w:rPr>
          <w:color w:val="000000" w:themeColor="text1"/>
          <w:lang w:val="en-US"/>
        </w:rPr>
        <w:t xml:space="preserve"> Ilkhanate for the South-Eastern Caucasus in the Early Fourteenth Century]. </w:t>
      </w:r>
      <w:proofErr w:type="spellStart"/>
      <w:r w:rsidRPr="00FA5D21">
        <w:rPr>
          <w:color w:val="000000" w:themeColor="text1"/>
          <w:lang w:val="en-US"/>
        </w:rPr>
        <w:t>Sovremennaya</w:t>
      </w:r>
      <w:proofErr w:type="spellEnd"/>
      <w:r w:rsidRPr="00FA5D21">
        <w:rPr>
          <w:color w:val="000000" w:themeColor="text1"/>
          <w:lang w:val="en-US"/>
        </w:rPr>
        <w:t xml:space="preserve"> </w:t>
      </w:r>
      <w:proofErr w:type="spellStart"/>
      <w:r w:rsidRPr="00FA5D21">
        <w:rPr>
          <w:color w:val="000000" w:themeColor="text1"/>
          <w:lang w:val="en-US"/>
        </w:rPr>
        <w:t>nauchnaya</w:t>
      </w:r>
      <w:proofErr w:type="spellEnd"/>
      <w:r w:rsidRPr="00FA5D21">
        <w:rPr>
          <w:color w:val="000000" w:themeColor="text1"/>
          <w:lang w:val="en-US"/>
        </w:rPr>
        <w:t xml:space="preserve"> </w:t>
      </w:r>
      <w:proofErr w:type="spellStart"/>
      <w:r w:rsidRPr="00FA5D21">
        <w:rPr>
          <w:color w:val="000000" w:themeColor="text1"/>
          <w:lang w:val="en-US"/>
        </w:rPr>
        <w:t>mysl</w:t>
      </w:r>
      <w:proofErr w:type="spellEnd"/>
      <w:r w:rsidRPr="00FA5D21">
        <w:rPr>
          <w:color w:val="000000" w:themeColor="text1"/>
          <w:lang w:val="en-US"/>
        </w:rPr>
        <w:t>’ [Modern Scientific Thought]. 2024, no. 5, pp. 7–12. DOI: 10.24412/2308-264X-2024-5-7-12 (in Russ.).</w:t>
      </w:r>
    </w:p>
    <w:p w14:paraId="2D040E3B" w14:textId="77777777" w:rsidR="00C67B94" w:rsidRPr="00FA5D21" w:rsidRDefault="00C67B94" w:rsidP="00C67B94">
      <w:pPr>
        <w:tabs>
          <w:tab w:val="left" w:pos="4753"/>
          <w:tab w:val="left" w:pos="5036"/>
        </w:tabs>
        <w:autoSpaceDE w:val="0"/>
        <w:autoSpaceDN w:val="0"/>
        <w:adjustRightInd w:val="0"/>
        <w:ind w:left="567" w:hanging="567"/>
        <w:textAlignment w:val="center"/>
        <w:rPr>
          <w:color w:val="000000" w:themeColor="text1"/>
          <w:lang w:val="en-US"/>
        </w:rPr>
      </w:pPr>
      <w:proofErr w:type="spellStart"/>
      <w:r w:rsidRPr="00FA5D21">
        <w:rPr>
          <w:color w:val="000000" w:themeColor="text1"/>
          <w:lang w:val="en-US"/>
        </w:rPr>
        <w:t>Tizengauzen</w:t>
      </w:r>
      <w:proofErr w:type="spellEnd"/>
      <w:r w:rsidRPr="00FA5D21">
        <w:rPr>
          <w:color w:val="000000" w:themeColor="text1"/>
          <w:lang w:val="en-US"/>
        </w:rPr>
        <w:t xml:space="preserve"> V.G. </w:t>
      </w:r>
      <w:proofErr w:type="spellStart"/>
      <w:r w:rsidRPr="00FA5D21">
        <w:rPr>
          <w:color w:val="000000" w:themeColor="text1"/>
          <w:lang w:val="en-US"/>
        </w:rPr>
        <w:t>Sbornik</w:t>
      </w:r>
      <w:proofErr w:type="spellEnd"/>
      <w:r w:rsidRPr="00FA5D21">
        <w:rPr>
          <w:color w:val="000000" w:themeColor="text1"/>
          <w:lang w:val="en-US"/>
        </w:rPr>
        <w:t xml:space="preserve"> </w:t>
      </w:r>
      <w:proofErr w:type="spellStart"/>
      <w:r w:rsidRPr="00FA5D21">
        <w:rPr>
          <w:color w:val="000000" w:themeColor="text1"/>
          <w:lang w:val="en-US"/>
        </w:rPr>
        <w:t>materialov</w:t>
      </w:r>
      <w:proofErr w:type="spellEnd"/>
      <w:r w:rsidRPr="00FA5D21">
        <w:rPr>
          <w:color w:val="000000" w:themeColor="text1"/>
          <w:lang w:val="en-US"/>
        </w:rPr>
        <w:t xml:space="preserve">, </w:t>
      </w:r>
      <w:proofErr w:type="spellStart"/>
      <w:r w:rsidRPr="00FA5D21">
        <w:rPr>
          <w:color w:val="000000" w:themeColor="text1"/>
          <w:lang w:val="en-US"/>
        </w:rPr>
        <w:t>otnosyashchikhsya</w:t>
      </w:r>
      <w:proofErr w:type="spellEnd"/>
      <w:r w:rsidRPr="00FA5D21">
        <w:rPr>
          <w:color w:val="000000" w:themeColor="text1"/>
          <w:lang w:val="en-US"/>
        </w:rPr>
        <w:t xml:space="preserve"> k </w:t>
      </w:r>
      <w:proofErr w:type="spellStart"/>
      <w:r w:rsidRPr="00FA5D21">
        <w:rPr>
          <w:color w:val="000000" w:themeColor="text1"/>
          <w:lang w:val="en-US"/>
        </w:rPr>
        <w:t>istorii</w:t>
      </w:r>
      <w:proofErr w:type="spellEnd"/>
      <w:r w:rsidRPr="00FA5D21">
        <w:rPr>
          <w:color w:val="000000" w:themeColor="text1"/>
          <w:lang w:val="en-US"/>
        </w:rPr>
        <w:t xml:space="preserve"> </w:t>
      </w:r>
      <w:proofErr w:type="spellStart"/>
      <w:r w:rsidRPr="00FA5D21">
        <w:rPr>
          <w:color w:val="000000" w:themeColor="text1"/>
          <w:lang w:val="en-US"/>
        </w:rPr>
        <w:t>Zolotoy</w:t>
      </w:r>
      <w:proofErr w:type="spellEnd"/>
      <w:r w:rsidRPr="00FA5D21">
        <w:rPr>
          <w:color w:val="000000" w:themeColor="text1"/>
          <w:lang w:val="en-US"/>
        </w:rPr>
        <w:t xml:space="preserve"> </w:t>
      </w:r>
      <w:proofErr w:type="spellStart"/>
      <w:r w:rsidRPr="00FA5D21">
        <w:rPr>
          <w:color w:val="000000" w:themeColor="text1"/>
          <w:lang w:val="en-US"/>
        </w:rPr>
        <w:t>Ordy</w:t>
      </w:r>
      <w:proofErr w:type="spellEnd"/>
      <w:r w:rsidRPr="00FA5D21">
        <w:rPr>
          <w:color w:val="000000" w:themeColor="text1"/>
          <w:lang w:val="en-US"/>
        </w:rPr>
        <w:t xml:space="preserve">. </w:t>
      </w:r>
      <w:proofErr w:type="spellStart"/>
      <w:r w:rsidRPr="00FA5D21">
        <w:rPr>
          <w:color w:val="000000" w:themeColor="text1"/>
          <w:lang w:val="en-US"/>
        </w:rPr>
        <w:t>Izvlecheniya</w:t>
      </w:r>
      <w:proofErr w:type="spellEnd"/>
      <w:r w:rsidRPr="00FA5D21">
        <w:rPr>
          <w:color w:val="000000" w:themeColor="text1"/>
          <w:lang w:val="en-US"/>
        </w:rPr>
        <w:t xml:space="preserve"> </w:t>
      </w:r>
      <w:proofErr w:type="spellStart"/>
      <w:r w:rsidRPr="00FA5D21">
        <w:rPr>
          <w:color w:val="000000" w:themeColor="text1"/>
          <w:lang w:val="en-US"/>
        </w:rPr>
        <w:t>iz</w:t>
      </w:r>
      <w:proofErr w:type="spellEnd"/>
      <w:r w:rsidRPr="00FA5D21">
        <w:rPr>
          <w:color w:val="000000" w:themeColor="text1"/>
          <w:lang w:val="en-US"/>
        </w:rPr>
        <w:t xml:space="preserve"> </w:t>
      </w:r>
      <w:proofErr w:type="spellStart"/>
      <w:r w:rsidRPr="00FA5D21">
        <w:rPr>
          <w:color w:val="000000" w:themeColor="text1"/>
          <w:lang w:val="en-US"/>
        </w:rPr>
        <w:t>sochineniy</w:t>
      </w:r>
      <w:proofErr w:type="spellEnd"/>
      <w:r w:rsidRPr="00FA5D21">
        <w:rPr>
          <w:color w:val="000000" w:themeColor="text1"/>
          <w:lang w:val="en-US"/>
        </w:rPr>
        <w:t xml:space="preserve"> </w:t>
      </w:r>
      <w:proofErr w:type="spellStart"/>
      <w:r w:rsidRPr="00FA5D21">
        <w:rPr>
          <w:color w:val="000000" w:themeColor="text1"/>
          <w:lang w:val="en-US"/>
        </w:rPr>
        <w:t>arabskikh</w:t>
      </w:r>
      <w:proofErr w:type="spellEnd"/>
      <w:r w:rsidRPr="00FA5D21">
        <w:rPr>
          <w:color w:val="000000" w:themeColor="text1"/>
          <w:lang w:val="en-US"/>
        </w:rPr>
        <w:t>. Vol. I [Collection of Materials Relating to the Golden Horde History. Vol. I: Excerpts from the Arab Writings]. St. Petersburg, 1884. P. 588. (In Rus.)</w:t>
      </w:r>
    </w:p>
    <w:p w14:paraId="2D040E3C" w14:textId="77777777" w:rsidR="00C67B94" w:rsidRPr="00FA5D21" w:rsidRDefault="00C67B94" w:rsidP="00C67B94">
      <w:pPr>
        <w:tabs>
          <w:tab w:val="left" w:pos="4753"/>
          <w:tab w:val="left" w:pos="5036"/>
        </w:tabs>
        <w:autoSpaceDE w:val="0"/>
        <w:autoSpaceDN w:val="0"/>
        <w:adjustRightInd w:val="0"/>
        <w:ind w:left="567" w:hanging="567"/>
        <w:textAlignment w:val="center"/>
        <w:rPr>
          <w:color w:val="000000" w:themeColor="text1"/>
          <w:lang w:val="en-US"/>
        </w:rPr>
      </w:pPr>
    </w:p>
    <w:p w14:paraId="2D040E3D" w14:textId="77777777" w:rsidR="00C67B94" w:rsidRPr="00FA5D21" w:rsidRDefault="00C67B94" w:rsidP="00C67B94">
      <w:pPr>
        <w:spacing w:line="264" w:lineRule="auto"/>
        <w:ind w:left="91" w:firstLine="6713"/>
        <w:jc w:val="center"/>
        <w:rPr>
          <w:rFonts w:ascii="Arial Narrow" w:hAnsi="Arial Narrow"/>
          <w:b/>
          <w:bCs/>
          <w:lang w:val="en-US"/>
        </w:rPr>
      </w:pPr>
    </w:p>
    <w:p w14:paraId="2D040E3E" w14:textId="77777777" w:rsidR="00C67B94" w:rsidRPr="00FA5D21" w:rsidRDefault="00C67B94" w:rsidP="00C67B94">
      <w:pPr>
        <w:spacing w:line="264" w:lineRule="auto"/>
        <w:ind w:left="91" w:firstLine="6713"/>
        <w:jc w:val="center"/>
        <w:rPr>
          <w:rFonts w:ascii="Arial Narrow" w:hAnsi="Arial Narrow"/>
          <w:b/>
          <w:bCs/>
          <w:lang w:val="en-US"/>
        </w:rPr>
      </w:pPr>
    </w:p>
    <w:p w14:paraId="2D040E3F" w14:textId="77777777" w:rsidR="00C67B94" w:rsidRPr="00FA5D21" w:rsidRDefault="00C67B94" w:rsidP="00C67B94">
      <w:pPr>
        <w:jc w:val="left"/>
        <w:rPr>
          <w:szCs w:val="22"/>
          <w:lang w:val="en-US"/>
        </w:rPr>
      </w:pPr>
      <w:r w:rsidRPr="00FA5D21">
        <w:rPr>
          <w:szCs w:val="22"/>
        </w:rPr>
        <w:t>Поступила</w:t>
      </w:r>
      <w:r w:rsidRPr="00FA5D21">
        <w:rPr>
          <w:szCs w:val="22"/>
          <w:lang w:val="en-US"/>
        </w:rPr>
        <w:t xml:space="preserve"> </w:t>
      </w:r>
      <w:r w:rsidRPr="00FA5D21">
        <w:rPr>
          <w:szCs w:val="22"/>
        </w:rPr>
        <w:t>в</w:t>
      </w:r>
      <w:r w:rsidRPr="00FA5D21">
        <w:rPr>
          <w:szCs w:val="22"/>
          <w:lang w:val="en-US"/>
        </w:rPr>
        <w:t xml:space="preserve"> </w:t>
      </w:r>
      <w:r w:rsidRPr="00FA5D21">
        <w:rPr>
          <w:szCs w:val="22"/>
        </w:rPr>
        <w:t>редакцию</w:t>
      </w:r>
      <w:r w:rsidRPr="00FA5D21">
        <w:rPr>
          <w:szCs w:val="22"/>
          <w:lang w:val="en-US"/>
        </w:rPr>
        <w:t xml:space="preserve"> </w:t>
      </w:r>
      <w:r w:rsidRPr="00FA5D21">
        <w:rPr>
          <w:szCs w:val="22"/>
        </w:rPr>
        <w:t>ДД</w:t>
      </w:r>
      <w:r w:rsidRPr="00FA5D21">
        <w:rPr>
          <w:szCs w:val="22"/>
          <w:lang w:val="en-US"/>
        </w:rPr>
        <w:t>.</w:t>
      </w:r>
      <w:r w:rsidRPr="00FA5D21">
        <w:rPr>
          <w:szCs w:val="22"/>
        </w:rPr>
        <w:t>ММ</w:t>
      </w:r>
      <w:r w:rsidRPr="00FA5D21">
        <w:rPr>
          <w:szCs w:val="22"/>
          <w:lang w:val="en-US"/>
        </w:rPr>
        <w:t>.</w:t>
      </w:r>
      <w:r w:rsidRPr="00FA5D21">
        <w:rPr>
          <w:szCs w:val="22"/>
        </w:rPr>
        <w:t>ГГГГ</w:t>
      </w:r>
      <w:r w:rsidRPr="00FA5D21">
        <w:rPr>
          <w:szCs w:val="22"/>
          <w:lang w:val="en-US"/>
        </w:rPr>
        <w:t xml:space="preserve">                                                                   Received MM DD, YYYY</w:t>
      </w:r>
    </w:p>
    <w:p w14:paraId="2D040E40" w14:textId="77777777" w:rsidR="00C67B94" w:rsidRPr="00FA5D21" w:rsidRDefault="00C67B94" w:rsidP="00C67B94">
      <w:pPr>
        <w:spacing w:before="120"/>
        <w:jc w:val="left"/>
      </w:pPr>
      <w:r w:rsidRPr="00FA5D21">
        <w:rPr>
          <w:szCs w:val="22"/>
        </w:rPr>
        <w:t>Поступила после рецензирования</w:t>
      </w:r>
    </w:p>
    <w:p w14:paraId="2D040E41" w14:textId="77777777" w:rsidR="00C67B94" w:rsidRPr="00FA5D21" w:rsidRDefault="00C67B94" w:rsidP="00C67B94">
      <w:pPr>
        <w:spacing w:before="120"/>
        <w:jc w:val="left"/>
        <w:rPr>
          <w:color w:val="000000" w:themeColor="text1"/>
          <w:szCs w:val="22"/>
        </w:rPr>
      </w:pPr>
      <w:r w:rsidRPr="00FA5D21">
        <w:rPr>
          <w:szCs w:val="22"/>
        </w:rPr>
        <w:t xml:space="preserve">Принята к публикации ДД.ММ.ГГГГ                                                                   </w:t>
      </w:r>
      <w:r w:rsidRPr="00FA5D21">
        <w:rPr>
          <w:szCs w:val="22"/>
          <w:lang w:val="en-US"/>
        </w:rPr>
        <w:t>Accepted</w:t>
      </w:r>
      <w:r w:rsidRPr="00FA5D21">
        <w:rPr>
          <w:szCs w:val="22"/>
        </w:rPr>
        <w:t xml:space="preserve"> </w:t>
      </w:r>
      <w:r w:rsidRPr="00FA5D21">
        <w:rPr>
          <w:szCs w:val="22"/>
          <w:lang w:val="en-US"/>
        </w:rPr>
        <w:t>MM</w:t>
      </w:r>
      <w:r w:rsidRPr="00FA5D21">
        <w:rPr>
          <w:szCs w:val="22"/>
        </w:rPr>
        <w:t xml:space="preserve"> </w:t>
      </w:r>
      <w:r w:rsidRPr="00FA5D21">
        <w:rPr>
          <w:szCs w:val="22"/>
          <w:lang w:val="en-US"/>
        </w:rPr>
        <w:t>DD</w:t>
      </w:r>
      <w:r w:rsidRPr="00FA5D21">
        <w:rPr>
          <w:szCs w:val="22"/>
        </w:rPr>
        <w:t xml:space="preserve">, </w:t>
      </w:r>
      <w:r w:rsidRPr="00FA5D21">
        <w:rPr>
          <w:szCs w:val="22"/>
          <w:lang w:val="en-US"/>
        </w:rPr>
        <w:t>YYYY</w:t>
      </w:r>
    </w:p>
    <w:p w14:paraId="2D040E42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43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44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45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46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47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48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49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4A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4B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4C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4D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4E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4F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50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51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52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53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54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55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56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57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58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59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5A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5B" w14:textId="77777777" w:rsidR="00C67B94" w:rsidRPr="000F1DE9" w:rsidRDefault="00C67B94" w:rsidP="00C67B94">
      <w:pPr>
        <w:spacing w:before="120"/>
        <w:jc w:val="left"/>
        <w:rPr>
          <w:szCs w:val="22"/>
        </w:rPr>
      </w:pPr>
    </w:p>
    <w:p w14:paraId="2D040E5C" w14:textId="77777777" w:rsidR="00C67B94" w:rsidRDefault="00C67B94" w:rsidP="00C67B94">
      <w:pPr>
        <w:spacing w:before="120"/>
        <w:jc w:val="left"/>
        <w:rPr>
          <w:szCs w:val="22"/>
        </w:rPr>
      </w:pPr>
    </w:p>
    <w:p w14:paraId="2D040E5D" w14:textId="77777777" w:rsidR="00C67B94" w:rsidRDefault="00C67B94" w:rsidP="00C67B94">
      <w:pPr>
        <w:rPr>
          <w:szCs w:val="22"/>
        </w:rPr>
      </w:pPr>
    </w:p>
    <w:p w14:paraId="2D040E5E" w14:textId="77777777" w:rsidR="00C67B94" w:rsidRDefault="00C67B94" w:rsidP="00C67B94">
      <w:pPr>
        <w:rPr>
          <w:szCs w:val="22"/>
        </w:rPr>
      </w:pPr>
    </w:p>
    <w:p w14:paraId="2D040E5F" w14:textId="77777777" w:rsidR="00C67B94" w:rsidRDefault="00C67B94" w:rsidP="00C67B94">
      <w:pPr>
        <w:rPr>
          <w:szCs w:val="22"/>
        </w:rPr>
      </w:pPr>
    </w:p>
    <w:p w14:paraId="2D040E60" w14:textId="77777777" w:rsidR="00C67B94" w:rsidRDefault="00C67B94" w:rsidP="00C67B94">
      <w:pPr>
        <w:rPr>
          <w:szCs w:val="22"/>
        </w:rPr>
      </w:pPr>
    </w:p>
    <w:p w14:paraId="2D040E61" w14:textId="77777777" w:rsidR="00C67B94" w:rsidRDefault="00C67B94" w:rsidP="00C67B94">
      <w:pPr>
        <w:rPr>
          <w:szCs w:val="22"/>
        </w:rPr>
      </w:pPr>
    </w:p>
    <w:p w14:paraId="2D040E62" w14:textId="77777777" w:rsidR="00C67B94" w:rsidRDefault="00C67B94" w:rsidP="00C67B94">
      <w:pPr>
        <w:rPr>
          <w:szCs w:val="22"/>
        </w:rPr>
      </w:pPr>
    </w:p>
    <w:p w14:paraId="2D040E63" w14:textId="77777777" w:rsidR="00C67B94" w:rsidRDefault="00C67B94" w:rsidP="00C67B94">
      <w:pPr>
        <w:rPr>
          <w:szCs w:val="22"/>
        </w:rPr>
      </w:pPr>
    </w:p>
    <w:p w14:paraId="2D040E64" w14:textId="77777777" w:rsidR="00C67B94" w:rsidRDefault="00C67B94" w:rsidP="00C67B94">
      <w:pPr>
        <w:rPr>
          <w:szCs w:val="22"/>
        </w:rPr>
      </w:pPr>
    </w:p>
    <w:p w14:paraId="2D040E65" w14:textId="77777777" w:rsidR="00C67B94" w:rsidRDefault="00C67B94" w:rsidP="00C67B94">
      <w:pPr>
        <w:rPr>
          <w:szCs w:val="22"/>
        </w:rPr>
      </w:pPr>
    </w:p>
    <w:p w14:paraId="2D040E66" w14:textId="77777777" w:rsidR="00C67B94" w:rsidRDefault="00C67B94" w:rsidP="00C67B94">
      <w:pPr>
        <w:tabs>
          <w:tab w:val="left" w:pos="8252"/>
        </w:tabs>
        <w:rPr>
          <w:szCs w:val="22"/>
        </w:rPr>
      </w:pPr>
      <w:r>
        <w:rPr>
          <w:szCs w:val="22"/>
        </w:rPr>
        <w:tab/>
      </w:r>
    </w:p>
    <w:p w14:paraId="2D040E67" w14:textId="77777777" w:rsidR="00C67B94" w:rsidRDefault="00C67B94" w:rsidP="00C67B94">
      <w:pPr>
        <w:tabs>
          <w:tab w:val="left" w:pos="8252"/>
        </w:tabs>
        <w:rPr>
          <w:szCs w:val="22"/>
        </w:rPr>
      </w:pPr>
    </w:p>
    <w:p w14:paraId="2D040E68" w14:textId="77777777" w:rsidR="00C67B94" w:rsidRDefault="00C67B94" w:rsidP="00C67B94">
      <w:pPr>
        <w:tabs>
          <w:tab w:val="left" w:pos="8252"/>
        </w:tabs>
        <w:rPr>
          <w:szCs w:val="22"/>
        </w:rPr>
      </w:pPr>
    </w:p>
    <w:p w14:paraId="2D040E69" w14:textId="77777777" w:rsidR="00C67B94" w:rsidRDefault="00C67B94" w:rsidP="00C67B94">
      <w:pPr>
        <w:tabs>
          <w:tab w:val="left" w:pos="8252"/>
        </w:tabs>
        <w:rPr>
          <w:szCs w:val="22"/>
        </w:rPr>
      </w:pPr>
    </w:p>
    <w:p w14:paraId="2D040E6A" w14:textId="77777777" w:rsidR="00C67B94" w:rsidRDefault="00C67B94" w:rsidP="00C67B94">
      <w:pPr>
        <w:tabs>
          <w:tab w:val="left" w:pos="8252"/>
        </w:tabs>
        <w:rPr>
          <w:szCs w:val="22"/>
        </w:rPr>
      </w:pPr>
    </w:p>
    <w:p w14:paraId="2D040E6B" w14:textId="77777777" w:rsidR="00C67B94" w:rsidRDefault="00C67B94" w:rsidP="00C67B94">
      <w:pPr>
        <w:tabs>
          <w:tab w:val="left" w:pos="8252"/>
        </w:tabs>
        <w:rPr>
          <w:szCs w:val="22"/>
        </w:rPr>
      </w:pPr>
    </w:p>
    <w:p w14:paraId="2D040E6C" w14:textId="77777777" w:rsidR="00C67B94" w:rsidRDefault="00C67B94" w:rsidP="00C67B94">
      <w:pPr>
        <w:tabs>
          <w:tab w:val="left" w:pos="8252"/>
        </w:tabs>
        <w:rPr>
          <w:szCs w:val="22"/>
        </w:rPr>
      </w:pPr>
    </w:p>
    <w:p w14:paraId="2D040E6D" w14:textId="77777777" w:rsidR="00215788" w:rsidRDefault="00215788"/>
    <w:sectPr w:rsidR="00215788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361" w:right="1134" w:bottom="1418" w:left="1134" w:header="624" w:footer="907" w:gutter="0"/>
      <w:pgNumType w:start="5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40E80" w14:textId="77777777" w:rsidR="00000000" w:rsidRDefault="00FA5D21">
      <w:r>
        <w:separator/>
      </w:r>
    </w:p>
  </w:endnote>
  <w:endnote w:type="continuationSeparator" w:id="0">
    <w:p w14:paraId="2D040E82" w14:textId="77777777" w:rsidR="00000000" w:rsidRDefault="00FA5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alibr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yriad Pro Light SemiExt">
    <w:altName w:val="Calibri"/>
    <w:charset w:val="CC"/>
    <w:family w:val="swiss"/>
    <w:pitch w:val="variable"/>
  </w:font>
  <w:font w:name="Myriad Pro SemiExt">
    <w:altName w:val="Calibri"/>
    <w:charset w:val="CC"/>
    <w:family w:val="swiss"/>
    <w:pitch w:val="variable"/>
  </w:font>
  <w:font w:name="Myriad Hebrew">
    <w:panose1 w:val="00000000000000000000"/>
    <w:charset w:val="00"/>
    <w:family w:val="roman"/>
    <w:notTrueType/>
    <w:pitch w:val="default"/>
  </w:font>
  <w:font w:name="Myanmar Text">
    <w:altName w:val="Times New Roman"/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40E78" w14:textId="77777777" w:rsidR="00984E6F" w:rsidRDefault="00FA5D21">
    <w:pPr>
      <w:pStyle w:val="ab"/>
      <w:rPr>
        <w:b/>
        <w:bCs/>
        <w:sz w:val="20"/>
        <w:lang w:val="en-US"/>
      </w:rPr>
    </w:pPr>
  </w:p>
  <w:p w14:paraId="2D040E79" w14:textId="77777777" w:rsidR="00984E6F" w:rsidRDefault="00C67B94">
    <w:pPr>
      <w:pStyle w:val="ab"/>
      <w:rPr>
        <w:b/>
        <w:bCs/>
        <w:sz w:val="20"/>
        <w:lang w:val="en-US"/>
      </w:rPr>
    </w:pPr>
    <w:r>
      <w:rPr>
        <w:noProof/>
      </w:rPr>
      <mc:AlternateContent>
        <mc:Choice Requires="wps">
          <w:drawing>
            <wp:anchor distT="0" distB="28575" distL="0" distR="28575" simplePos="0" relativeHeight="251659264" behindDoc="1" locked="0" layoutInCell="1" allowOverlap="1" wp14:anchorId="2D040E7C" wp14:editId="2D040E7D">
              <wp:simplePos x="0" y="0"/>
              <wp:positionH relativeFrom="column">
                <wp:posOffset>-34290</wp:posOffset>
              </wp:positionH>
              <wp:positionV relativeFrom="paragraph">
                <wp:posOffset>112395</wp:posOffset>
              </wp:positionV>
              <wp:extent cx="3667125" cy="9525"/>
              <wp:effectExtent l="0" t="0" r="28575" b="28575"/>
              <wp:wrapNone/>
              <wp:docPr id="2" name="Прямая соединительная линия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3667125" cy="9525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FEB84C" id="Прямая соединительная линия 2" o:spid="_x0000_s1026" style="position:absolute;flip:y;z-index:-251657216;visibility:visible;mso-wrap-style:square;mso-width-percent:0;mso-height-percent:0;mso-wrap-distance-left:0;mso-wrap-distance-top:0;mso-wrap-distance-right:2.25pt;mso-wrap-distance-bottom:2.25pt;mso-position-horizontal:absolute;mso-position-horizontal-relative:text;mso-position-vertical:absolute;mso-position-vertical-relative:text;mso-width-percent:0;mso-height-percent:0;mso-width-relative:page;mso-height-relative:page" from="-2.7pt,8.85pt" to="286.0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" strokeweight=".5pt">
              <v:stroke joinstyle="miter"/>
              <o:lock v:ext="edit" shapetype="f"/>
            </v:line>
          </w:pict>
        </mc:Fallback>
      </mc:AlternateContent>
    </w:r>
  </w:p>
  <w:p w14:paraId="2D040E7A" w14:textId="77777777" w:rsidR="00984E6F" w:rsidRDefault="00C67B94">
    <w:pPr>
      <w:pStyle w:val="ab"/>
    </w:pPr>
    <w:r>
      <w:rPr>
        <w:rFonts w:ascii="Myanmar Text" w:hAnsi="Myanmar Text" w:cs="Myanmar Text"/>
        <w:spacing w:val="-4"/>
        <w:sz w:val="20"/>
        <w:lang w:val="en-US"/>
      </w:rPr>
      <w:t xml:space="preserve">Studia </w:t>
    </w:r>
    <w:proofErr w:type="spellStart"/>
    <w:r>
      <w:rPr>
        <w:rFonts w:ascii="Myanmar Text" w:hAnsi="Myanmar Text" w:cs="Myanmar Text"/>
        <w:spacing w:val="-4"/>
        <w:sz w:val="20"/>
        <w:lang w:val="en-US"/>
      </w:rPr>
      <w:t>Turkologica</w:t>
    </w:r>
    <w:proofErr w:type="spellEnd"/>
    <w:r>
      <w:rPr>
        <w:rFonts w:ascii="Myriad Pro SemiExt" w:hAnsi="Myriad Pro SemiExt" w:cs="Lucida Sans Unicode"/>
        <w:bCs/>
        <w:sz w:val="20"/>
        <w:lang w:val="en-US"/>
      </w:rPr>
      <w:t xml:space="preserve"> </w:t>
    </w:r>
    <w:r>
      <w:rPr>
        <w:rFonts w:ascii="Myriad Pro SemiExt" w:eastAsiaTheme="minorHAnsi" w:hAnsi="Myriad Pro SemiExt" w:cs="Myriad Pro SemiExt"/>
        <w:sz w:val="20"/>
        <w:lang w:val="en-US" w:eastAsia="en-US"/>
      </w:rPr>
      <w:t>|</w:t>
    </w:r>
    <w:r>
      <w:rPr>
        <w:rFonts w:ascii="Myriad Pro SemiExt" w:hAnsi="Myriad Pro SemiExt" w:cs="Lucida Sans Unicode"/>
        <w:bCs/>
        <w:sz w:val="20"/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40E7B" w14:textId="77777777" w:rsidR="00984E6F" w:rsidRDefault="00C67B94">
    <w:pPr>
      <w:pStyle w:val="ab"/>
      <w:jc w:val="right"/>
      <w:rPr>
        <w:rFonts w:ascii="Myriad Pro SemiExt" w:hAnsi="Myriad Pro SemiExt"/>
        <w:sz w:val="20"/>
      </w:rPr>
    </w:pPr>
    <w:r>
      <w:rPr>
        <w:noProof/>
      </w:rPr>
      <mc:AlternateContent>
        <mc:Choice Requires="wps">
          <w:drawing>
            <wp:anchor distT="0" distB="33020" distL="0" distR="27940" simplePos="0" relativeHeight="251660288" behindDoc="1" locked="0" layoutInCell="1" allowOverlap="1" wp14:anchorId="2D040E7E" wp14:editId="2D040E7F">
              <wp:simplePos x="0" y="0"/>
              <wp:positionH relativeFrom="column">
                <wp:posOffset>2506980</wp:posOffset>
              </wp:positionH>
              <wp:positionV relativeFrom="paragraph">
                <wp:posOffset>-41910</wp:posOffset>
              </wp:positionV>
              <wp:extent cx="3629660" cy="5715"/>
              <wp:effectExtent l="0" t="0" r="27940" b="32385"/>
              <wp:wrapNone/>
              <wp:docPr id="3" name="Прямая соединительная линия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3629660" cy="5715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E60758" id="Прямая соединительная линия 3" o:spid="_x0000_s1026" style="position:absolute;flip:y;z-index:-251656192;visibility:visible;mso-wrap-style:square;mso-width-percent:0;mso-height-percent:0;mso-wrap-distance-left:0;mso-wrap-distance-top:0;mso-wrap-distance-right:2.2pt;mso-wrap-distance-bottom:2.6pt;mso-position-horizontal:absolute;mso-position-horizontal-relative:text;mso-position-vertical:absolute;mso-position-vertical-relative:text;mso-width-percent:0;mso-height-percent:0;mso-width-relative:page;mso-height-relative:page" from="197.4pt,-3.3pt" to="483.2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" strokeweight=".5pt">
              <v:stroke joinstyle="miter"/>
              <o:lock v:ext="edit" shapetype="f"/>
            </v:line>
          </w:pict>
        </mc:Fallback>
      </mc:AlternateContent>
    </w:r>
    <w:r>
      <w:rPr>
        <w:rFonts w:ascii="Myriad Pro SemiExt" w:hAnsi="Myriad Pro SemiExt"/>
        <w:bCs/>
        <w:sz w:val="20"/>
        <w:lang w:val="en-US"/>
      </w:rPr>
      <w:t xml:space="preserve">Studia </w:t>
    </w:r>
    <w:proofErr w:type="spellStart"/>
    <w:r>
      <w:rPr>
        <w:rFonts w:ascii="Myriad Pro SemiExt" w:hAnsi="Myriad Pro SemiExt"/>
        <w:bCs/>
        <w:sz w:val="20"/>
        <w:lang w:val="en-US"/>
      </w:rPr>
      <w:t>Turkologica</w:t>
    </w:r>
    <w:proofErr w:type="spellEnd"/>
    <w:r>
      <w:rPr>
        <w:rFonts w:ascii="Myriad Pro SemiExt" w:hAnsi="Myriad Pro SemiExt"/>
        <w:bCs/>
        <w:sz w:val="20"/>
      </w:rPr>
      <w:t xml:space="preserve"> </w:t>
    </w:r>
    <w:r>
      <w:rPr>
        <w:rFonts w:ascii="Myriad Pro SemiExt" w:eastAsiaTheme="minorHAnsi" w:hAnsi="Myriad Pro SemiExt" w:cs="Myriad Pro SemiExt"/>
        <w:sz w:val="20"/>
        <w:lang w:eastAsia="en-US"/>
      </w:rPr>
      <w:t>|</w:t>
    </w:r>
    <w:r>
      <w:rPr>
        <w:rFonts w:ascii="Myriad Pro SemiExt" w:hAnsi="Myriad Pro SemiExt"/>
        <w:bCs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40E7C" w14:textId="77777777" w:rsidR="00000000" w:rsidRDefault="00FA5D21">
      <w:r>
        <w:separator/>
      </w:r>
    </w:p>
  </w:footnote>
  <w:footnote w:type="continuationSeparator" w:id="0">
    <w:p w14:paraId="2D040E7E" w14:textId="77777777" w:rsidR="00000000" w:rsidRDefault="00FA5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40E70" w14:textId="77777777" w:rsidR="00984E6F" w:rsidRDefault="00FA5D21">
    <w:pPr>
      <w:pStyle w:val="a9"/>
      <w:pBdr>
        <w:bottom w:val="single" w:sz="4" w:space="3" w:color="000000"/>
      </w:pBdr>
    </w:pPr>
  </w:p>
  <w:sdt>
    <w:sdtPr>
      <w:id w:val="-1674947201"/>
      <w:docPartObj>
        <w:docPartGallery w:val="Page Numbers (Top of Page)"/>
        <w:docPartUnique/>
      </w:docPartObj>
    </w:sdtPr>
    <w:sdtEndPr/>
    <w:sdtContent>
      <w:p w14:paraId="2D040E71" w14:textId="77777777" w:rsidR="00984E6F" w:rsidRDefault="00C67B94">
        <w:pPr>
          <w:pStyle w:val="a9"/>
          <w:pBdr>
            <w:bottom w:val="single" w:sz="4" w:space="3" w:color="000000"/>
          </w:pBdr>
          <w:rPr>
            <w:rFonts w:ascii="Myriad Pro Light SemiExt" w:hAnsi="Myriad Pro Light SemiExt"/>
            <w:b/>
            <w:bCs/>
            <w:iCs/>
            <w:szCs w:val="22"/>
            <w:shd w:val="clear" w:color="auto" w:fill="C5E0B3"/>
            <w:lang w:val="en-US"/>
          </w:rPr>
        </w:pPr>
        <w:r>
          <w:rPr>
            <w:rFonts w:ascii="Myriad Pro Light SemiExt" w:hAnsi="Myriad Pro Light SemiExt"/>
            <w:b/>
            <w:bCs/>
            <w:szCs w:val="22"/>
            <w:lang w:val="en-US"/>
          </w:rPr>
          <w:t xml:space="preserve">X </w:t>
        </w:r>
        <w:bookmarkStart w:id="1" w:name="_Hlk187157311"/>
        <w:r>
          <w:rPr>
            <w:rFonts w:ascii="Myriad Pro Light SemiExt" w:hAnsi="Myriad Pro Light SemiExt"/>
            <w:b/>
            <w:bCs/>
            <w:szCs w:val="22"/>
            <w:lang w:val="en-US"/>
          </w:rPr>
          <w:t xml:space="preserve">              </w:t>
        </w:r>
        <w:r>
          <w:rPr>
            <w:rFonts w:ascii="Myriad Pro Light SemiExt" w:hAnsi="Myriad Pro Light SemiExt"/>
            <w:b/>
            <w:bCs/>
            <w:color w:val="808080" w:themeColor="background1" w:themeShade="80"/>
            <w:szCs w:val="22"/>
            <w:lang w:val="en-US"/>
          </w:rPr>
          <w:t xml:space="preserve"> </w:t>
        </w:r>
        <w:r>
          <w:rPr>
            <w:rFonts w:ascii="Myriad Pro" w:hAnsi="Myriad Pro" w:cs="Lucida Sans Unicode"/>
            <w:color w:val="44546A" w:themeColor="text2"/>
            <w:szCs w:val="22"/>
            <w:lang w:val="en-US"/>
          </w:rPr>
          <w:t>A.A.</w:t>
        </w:r>
        <w:r>
          <w:rPr>
            <w:rFonts w:ascii="Myriad Pro" w:hAnsi="Myriad Pro" w:cs="Lucida Sans Unicode"/>
            <w:b/>
            <w:bCs/>
            <w:i/>
            <w:iCs/>
            <w:color w:val="44546A" w:themeColor="text2"/>
            <w:szCs w:val="22"/>
            <w:lang w:val="en-US"/>
          </w:rPr>
          <w:t xml:space="preserve"> </w:t>
        </w:r>
        <w:r>
          <w:rPr>
            <w:rFonts w:ascii="Myriad Pro" w:hAnsi="Myriad Pro" w:cs="Lucida Sans Unicode"/>
            <w:color w:val="44546A" w:themeColor="text2"/>
            <w:szCs w:val="22"/>
            <w:lang w:val="en-US"/>
          </w:rPr>
          <w:t>Author</w:t>
        </w:r>
        <w:r>
          <w:rPr>
            <w:rFonts w:ascii="Myriad Pro" w:hAnsi="Myriad Pro" w:cs="Lucida Sans Unicode"/>
            <w:color w:val="44546A" w:themeColor="text2"/>
            <w:sz w:val="26"/>
            <w:szCs w:val="26"/>
            <w:lang w:val="en-US"/>
          </w:rPr>
          <w:t xml:space="preserve">, </w:t>
        </w:r>
        <w:r>
          <w:rPr>
            <w:rFonts w:ascii="Myriad Pro" w:hAnsi="Myriad Pro" w:cs="Lucida Sans Unicode"/>
            <w:color w:val="44546A" w:themeColor="text2"/>
            <w:szCs w:val="22"/>
            <w:lang w:val="en-US"/>
          </w:rPr>
          <w:t>B.B. Author</w:t>
        </w:r>
        <w:r>
          <w:rPr>
            <w:rFonts w:ascii="Myriad Pro SemiExt" w:eastAsiaTheme="minorHAnsi" w:hAnsi="Myriad Pro SemiExt" w:cs="Myriad Pro SemiExt"/>
            <w:color w:val="44546A" w:themeColor="text2"/>
            <w:szCs w:val="22"/>
            <w:lang w:val="en-US" w:eastAsia="en-US"/>
          </w:rPr>
          <w:t xml:space="preserve"> </w:t>
        </w:r>
        <w:r>
          <w:rPr>
            <w:rFonts w:ascii="Myriad Pro SemiExt" w:eastAsiaTheme="minorHAnsi" w:hAnsi="Myriad Pro SemiExt" w:cs="Myriad Pro SemiExt"/>
            <w:szCs w:val="22"/>
            <w:lang w:val="en-US" w:eastAsia="en-US"/>
          </w:rPr>
          <w:t xml:space="preserve">| </w:t>
        </w:r>
        <w:r>
          <w:rPr>
            <w:rFonts w:ascii="Myriad Pro Light SemiExt" w:hAnsi="Myriad Pro Light SemiExt"/>
            <w:b/>
            <w:bCs/>
            <w:iCs/>
            <w:szCs w:val="22"/>
            <w:lang w:val="en-US"/>
          </w:rPr>
          <w:t>Running title…</w:t>
        </w:r>
        <w:bookmarkEnd w:id="1"/>
      </w:p>
      <w:p w14:paraId="2D040E72" w14:textId="77777777" w:rsidR="00984E6F" w:rsidRDefault="00FA5D21">
        <w:pPr>
          <w:pStyle w:val="a9"/>
          <w:rPr>
            <w:lang w:val="en-US"/>
          </w:rPr>
        </w:pPr>
      </w:p>
      <w:p w14:paraId="2D040E73" w14:textId="77777777" w:rsidR="00984E6F" w:rsidRDefault="00FA5D21">
        <w:pPr>
          <w:pStyle w:val="a9"/>
          <w:rPr>
            <w:lang w:val="en-US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7312437"/>
      <w:docPartObj>
        <w:docPartGallery w:val="Page Numbers (Top of Page)"/>
        <w:docPartUnique/>
      </w:docPartObj>
    </w:sdtPr>
    <w:sdtEndPr/>
    <w:sdtContent>
      <w:p w14:paraId="2D040E74" w14:textId="77777777" w:rsidR="00984E6F" w:rsidRDefault="00C67B94">
        <w:pPr>
          <w:pStyle w:val="a9"/>
          <w:pBdr>
            <w:bottom w:val="single" w:sz="4" w:space="3" w:color="000000"/>
          </w:pBdr>
          <w:jc w:val="center"/>
        </w:pPr>
        <w:r>
          <w:t xml:space="preserve">               </w:t>
        </w:r>
      </w:p>
      <w:p w14:paraId="2D040E75" w14:textId="77777777" w:rsidR="00984E6F" w:rsidRDefault="00C67B94">
        <w:pPr>
          <w:pStyle w:val="a9"/>
          <w:pBdr>
            <w:bottom w:val="single" w:sz="4" w:space="3" w:color="000000"/>
          </w:pBdr>
          <w:jc w:val="right"/>
          <w:rPr>
            <w:rFonts w:ascii="Myriad Pro Light SemiExt" w:hAnsi="Myriad Pro Light SemiExt" w:cs="Myriad Hebrew"/>
            <w:b/>
            <w:bCs/>
            <w:lang w:val="en-US"/>
          </w:rPr>
        </w:pPr>
        <w:r>
          <w:rPr>
            <w:rFonts w:ascii="Myriad Pro Light SemiExt" w:hAnsi="Myriad Pro Light SemiExt" w:cs="Calibri"/>
            <w:b/>
            <w:bCs/>
            <w:color w:val="808080" w:themeColor="background1" w:themeShade="80"/>
            <w:spacing w:val="-4"/>
            <w:szCs w:val="22"/>
          </w:rPr>
          <w:t>А.А. Автор</w:t>
        </w:r>
        <w:r>
          <w:rPr>
            <w:rFonts w:ascii="Myriad Pro Light SemiExt" w:hAnsi="Myriad Pro Light SemiExt" w:cs="Myriad Hebrew"/>
            <w:b/>
            <w:bCs/>
            <w:color w:val="808080" w:themeColor="background1" w:themeShade="80"/>
            <w:spacing w:val="-4"/>
            <w:szCs w:val="22"/>
          </w:rPr>
          <w:t xml:space="preserve">, Б.Б. Автор </w:t>
        </w:r>
        <w:r>
          <w:rPr>
            <w:rFonts w:ascii="Myriad Pro SemiExt" w:eastAsiaTheme="minorHAnsi" w:hAnsi="Myriad Pro SemiExt" w:cs="Myriad Pro SemiExt"/>
            <w:szCs w:val="22"/>
            <w:lang w:eastAsia="en-US"/>
          </w:rPr>
          <w:t>| Краткое название статьи</w:t>
        </w:r>
        <w:r>
          <w:rPr>
            <w:rFonts w:ascii="Myriad Pro Light SemiExt" w:hAnsi="Myriad Pro Light SemiExt" w:cs="Myriad Hebrew"/>
            <w:b/>
            <w:bCs/>
            <w:spacing w:val="-4"/>
            <w:szCs w:val="22"/>
          </w:rPr>
          <w:t xml:space="preserve">…                 </w:t>
        </w:r>
        <w:r>
          <w:rPr>
            <w:rFonts w:ascii="Myriad Pro Light SemiExt" w:hAnsi="Myriad Pro Light SemiExt" w:cs="Myriad Hebrew"/>
            <w:b/>
            <w:bCs/>
            <w:lang w:val="en-US"/>
          </w:rPr>
          <w:t>X</w:t>
        </w:r>
      </w:p>
      <w:p w14:paraId="2D040E76" w14:textId="77777777" w:rsidR="00984E6F" w:rsidRDefault="00FA5D21">
        <w:pPr>
          <w:pStyle w:val="a9"/>
          <w:jc w:val="left"/>
          <w:rPr>
            <w:lang w:val="en-US"/>
          </w:rPr>
        </w:pPr>
      </w:p>
      <w:p w14:paraId="2D040E77" w14:textId="77777777" w:rsidR="00984E6F" w:rsidRDefault="00FA5D21">
        <w:pPr>
          <w:pStyle w:val="a9"/>
          <w:jc w:val="left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7B94"/>
    <w:rsid w:val="00213806"/>
    <w:rsid w:val="00215788"/>
    <w:rsid w:val="00C67B94"/>
    <w:rsid w:val="00FA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D040DE0"/>
  <w15:docId w15:val="{2F1F8D00-7332-425E-8CC0-B9317CD4F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B9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ннотация Знак"/>
    <w:link w:val="a4"/>
    <w:qFormat/>
    <w:rsid w:val="00C67B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C67B94"/>
    <w:rPr>
      <w:color w:val="0563C1"/>
      <w:u w:val="single"/>
    </w:rPr>
  </w:style>
  <w:style w:type="character" w:customStyle="1" w:styleId="a6">
    <w:name w:val="УДК_ст Знак"/>
    <w:link w:val="a7"/>
    <w:qFormat/>
    <w:rsid w:val="00C67B94"/>
    <w:rPr>
      <w:rFonts w:ascii="Times New Roman" w:eastAsia="Times New Roman" w:hAnsi="Times New Roman" w:cs="Times New Roman"/>
      <w:szCs w:val="20"/>
      <w:lang w:eastAsia="x-none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C67B9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C67B94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c">
    <w:name w:val="аннотация"/>
    <w:basedOn w:val="a"/>
    <w:qFormat/>
    <w:rsid w:val="00C67B94"/>
    <w:pPr>
      <w:ind w:firstLine="386"/>
    </w:pPr>
    <w:rPr>
      <w:sz w:val="20"/>
    </w:rPr>
  </w:style>
  <w:style w:type="paragraph" w:customStyle="1" w:styleId="ad">
    <w:name w:val="фамилии"/>
    <w:basedOn w:val="a"/>
    <w:next w:val="a"/>
    <w:qFormat/>
    <w:rsid w:val="00C67B94"/>
    <w:pPr>
      <w:spacing w:before="120" w:after="480"/>
      <w:jc w:val="center"/>
    </w:pPr>
    <w:rPr>
      <w:i/>
      <w:sz w:val="24"/>
    </w:rPr>
  </w:style>
  <w:style w:type="paragraph" w:customStyle="1" w:styleId="a4">
    <w:name w:val="Аннотация"/>
    <w:basedOn w:val="a"/>
    <w:link w:val="a3"/>
    <w:qFormat/>
    <w:rsid w:val="00C67B94"/>
    <w:pPr>
      <w:spacing w:after="120"/>
      <w:ind w:firstLine="386"/>
    </w:pPr>
    <w:rPr>
      <w:sz w:val="20"/>
    </w:rPr>
  </w:style>
  <w:style w:type="paragraph" w:customStyle="1" w:styleId="a7">
    <w:name w:val="УДК_ст"/>
    <w:basedOn w:val="a"/>
    <w:link w:val="a6"/>
    <w:qFormat/>
    <w:rsid w:val="00C67B94"/>
    <w:pPr>
      <w:spacing w:before="720" w:after="240"/>
      <w:jc w:val="left"/>
    </w:pPr>
    <w:rPr>
      <w:lang w:eastAsia="x-none"/>
    </w:rPr>
  </w:style>
  <w:style w:type="paragraph" w:styleId="a9">
    <w:name w:val="header"/>
    <w:basedOn w:val="a"/>
    <w:link w:val="a8"/>
    <w:uiPriority w:val="99"/>
    <w:unhideWhenUsed/>
    <w:rsid w:val="00C67B94"/>
    <w:pPr>
      <w:tabs>
        <w:tab w:val="center" w:pos="4677"/>
        <w:tab w:val="right" w:pos="9355"/>
      </w:tabs>
    </w:pPr>
  </w:style>
  <w:style w:type="character" w:customStyle="1" w:styleId="1">
    <w:name w:val="Верхний колонтитул Знак1"/>
    <w:basedOn w:val="a0"/>
    <w:uiPriority w:val="99"/>
    <w:semiHidden/>
    <w:rsid w:val="00C67B94"/>
    <w:rPr>
      <w:rFonts w:ascii="Times New Roman" w:eastAsia="Times New Roman" w:hAnsi="Times New Roman" w:cs="Times New Roman"/>
      <w:szCs w:val="20"/>
      <w:lang w:eastAsia="ru-RU"/>
    </w:rPr>
  </w:style>
  <w:style w:type="paragraph" w:styleId="ab">
    <w:name w:val="footer"/>
    <w:basedOn w:val="a"/>
    <w:link w:val="aa"/>
    <w:uiPriority w:val="99"/>
    <w:unhideWhenUsed/>
    <w:rsid w:val="00C67B94"/>
    <w:pPr>
      <w:tabs>
        <w:tab w:val="center" w:pos="4677"/>
        <w:tab w:val="right" w:pos="9355"/>
      </w:tabs>
    </w:pPr>
  </w:style>
  <w:style w:type="character" w:customStyle="1" w:styleId="10">
    <w:name w:val="Нижний колонтитул Знак1"/>
    <w:basedOn w:val="a0"/>
    <w:uiPriority w:val="99"/>
    <w:semiHidden/>
    <w:rsid w:val="00C67B94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Ph-caption">
    <w:name w:val="APh-caption"/>
    <w:rsid w:val="00C67B94"/>
    <w:pPr>
      <w:keepLines/>
      <w:spacing w:before="200" w:after="120" w:line="200" w:lineRule="exact"/>
      <w:jc w:val="right"/>
    </w:pPr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APh-table-text">
    <w:name w:val="APh-table-text"/>
    <w:rsid w:val="00C67B94"/>
    <w:pPr>
      <w:spacing w:after="80" w:line="200" w:lineRule="exact"/>
    </w:pPr>
    <w:rPr>
      <w:rFonts w:ascii="Times New Roman" w:eastAsia="SimSun" w:hAnsi="Times New Roman" w:cs="Times New Roman"/>
      <w:sz w:val="16"/>
      <w:szCs w:val="20"/>
      <w:lang w:val="en-US"/>
    </w:rPr>
  </w:style>
  <w:style w:type="paragraph" w:styleId="ae">
    <w:name w:val="Balloon Text"/>
    <w:basedOn w:val="a"/>
    <w:link w:val="af"/>
    <w:uiPriority w:val="99"/>
    <w:semiHidden/>
    <w:unhideWhenUsed/>
    <w:rsid w:val="00C67B9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67B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vanov@mail.ru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Timur Imamov</cp:lastModifiedBy>
  <cp:revision>3</cp:revision>
  <dcterms:created xsi:type="dcterms:W3CDTF">2026-06-23T16:15:00Z</dcterms:created>
  <dcterms:modified xsi:type="dcterms:W3CDTF">2026-06-23T19:51:00Z</dcterms:modified>
</cp:coreProperties>
</file>